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9F7" w:rsidRPr="00A920D3" w:rsidRDefault="00162FC7" w:rsidP="00A920D3">
      <w:pPr>
        <w:spacing w:before="100" w:beforeAutospacing="1" w:after="100" w:afterAutospacing="1"/>
        <w:jc w:val="center"/>
        <w:outlineLvl w:val="2"/>
        <w:rPr>
          <w:rFonts w:asciiTheme="majorEastAsia" w:eastAsiaTheme="majorEastAsia" w:hAnsiTheme="majorEastAsia" w:cs="宋体"/>
          <w:b/>
          <w:sz w:val="28"/>
          <w:szCs w:val="28"/>
        </w:rPr>
      </w:pPr>
      <w:r w:rsidRPr="00A920D3">
        <w:rPr>
          <w:rFonts w:asciiTheme="majorEastAsia" w:eastAsiaTheme="majorEastAsia" w:hAnsiTheme="majorEastAsia" w:cs="宋体"/>
          <w:b/>
          <w:sz w:val="28"/>
          <w:szCs w:val="28"/>
        </w:rPr>
        <w:t>关于选派研究生</w:t>
      </w:r>
      <w:r w:rsidR="006649F7" w:rsidRPr="00A920D3">
        <w:rPr>
          <w:rFonts w:asciiTheme="majorEastAsia" w:eastAsiaTheme="majorEastAsia" w:hAnsiTheme="majorEastAsia" w:cs="宋体"/>
          <w:b/>
          <w:sz w:val="28"/>
          <w:szCs w:val="28"/>
        </w:rPr>
        <w:t>201</w:t>
      </w:r>
      <w:r w:rsidR="006649F7" w:rsidRPr="00A920D3">
        <w:rPr>
          <w:rFonts w:asciiTheme="majorEastAsia" w:eastAsiaTheme="majorEastAsia" w:hAnsiTheme="majorEastAsia" w:cs="宋体" w:hint="eastAsia"/>
          <w:b/>
          <w:sz w:val="28"/>
          <w:szCs w:val="28"/>
        </w:rPr>
        <w:t>8-2019</w:t>
      </w:r>
      <w:r w:rsidR="003B4E73" w:rsidRPr="00A920D3">
        <w:rPr>
          <w:rFonts w:asciiTheme="majorEastAsia" w:eastAsiaTheme="majorEastAsia" w:hAnsiTheme="majorEastAsia" w:cs="宋体"/>
          <w:b/>
          <w:sz w:val="28"/>
          <w:szCs w:val="28"/>
        </w:rPr>
        <w:t>学年第</w:t>
      </w:r>
      <w:r w:rsidR="003B4E73" w:rsidRPr="00A920D3">
        <w:rPr>
          <w:rFonts w:asciiTheme="majorEastAsia" w:eastAsiaTheme="majorEastAsia" w:hAnsiTheme="majorEastAsia" w:cs="宋体" w:hint="eastAsia"/>
          <w:b/>
          <w:sz w:val="28"/>
          <w:szCs w:val="28"/>
        </w:rPr>
        <w:t>二</w:t>
      </w:r>
      <w:proofErr w:type="gramStart"/>
      <w:r w:rsidRPr="00A920D3">
        <w:rPr>
          <w:rFonts w:asciiTheme="majorEastAsia" w:eastAsiaTheme="majorEastAsia" w:hAnsiTheme="majorEastAsia" w:cs="宋体"/>
          <w:b/>
          <w:sz w:val="28"/>
          <w:szCs w:val="28"/>
        </w:rPr>
        <w:t>学期赴</w:t>
      </w:r>
      <w:proofErr w:type="gramEnd"/>
      <w:r w:rsidRPr="00A920D3">
        <w:rPr>
          <w:rFonts w:asciiTheme="majorEastAsia" w:eastAsiaTheme="majorEastAsia" w:hAnsiTheme="majorEastAsia" w:cs="宋体"/>
          <w:b/>
          <w:sz w:val="28"/>
          <w:szCs w:val="28"/>
        </w:rPr>
        <w:t>台湾</w:t>
      </w:r>
      <w:r w:rsidR="006649F7" w:rsidRPr="00A920D3">
        <w:rPr>
          <w:rFonts w:asciiTheme="majorEastAsia" w:eastAsiaTheme="majorEastAsia" w:hAnsiTheme="majorEastAsia" w:cs="宋体" w:hint="eastAsia"/>
          <w:b/>
          <w:sz w:val="28"/>
          <w:szCs w:val="28"/>
        </w:rPr>
        <w:t>8</w:t>
      </w:r>
      <w:r w:rsidR="00FC78CF" w:rsidRPr="00A920D3">
        <w:rPr>
          <w:rFonts w:asciiTheme="majorEastAsia" w:eastAsiaTheme="majorEastAsia" w:hAnsiTheme="majorEastAsia" w:cs="宋体" w:hint="eastAsia"/>
          <w:b/>
          <w:sz w:val="28"/>
          <w:szCs w:val="28"/>
        </w:rPr>
        <w:t>所</w:t>
      </w:r>
      <w:r w:rsidRPr="00A920D3">
        <w:rPr>
          <w:rFonts w:asciiTheme="majorEastAsia" w:eastAsiaTheme="majorEastAsia" w:hAnsiTheme="majorEastAsia" w:cs="宋体"/>
          <w:b/>
          <w:sz w:val="28"/>
          <w:szCs w:val="28"/>
        </w:rPr>
        <w:t>大学</w:t>
      </w:r>
    </w:p>
    <w:p w:rsidR="00162FC7" w:rsidRPr="00A920D3" w:rsidRDefault="00162FC7" w:rsidP="00A920D3">
      <w:pPr>
        <w:spacing w:before="100" w:beforeAutospacing="1" w:after="100" w:afterAutospacing="1"/>
        <w:jc w:val="center"/>
        <w:outlineLvl w:val="2"/>
        <w:rPr>
          <w:rFonts w:asciiTheme="majorEastAsia" w:eastAsiaTheme="majorEastAsia" w:hAnsiTheme="majorEastAsia" w:cs="宋体"/>
          <w:b/>
          <w:sz w:val="28"/>
          <w:szCs w:val="28"/>
        </w:rPr>
      </w:pPr>
      <w:r w:rsidRPr="00A920D3">
        <w:rPr>
          <w:rFonts w:asciiTheme="majorEastAsia" w:eastAsiaTheme="majorEastAsia" w:hAnsiTheme="majorEastAsia" w:cs="宋体"/>
          <w:b/>
          <w:sz w:val="28"/>
          <w:szCs w:val="28"/>
        </w:rPr>
        <w:t>交流学习的通知</w:t>
      </w:r>
    </w:p>
    <w:p w:rsidR="00162FC7" w:rsidRPr="00906741" w:rsidRDefault="00C256D1" w:rsidP="00A92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55"/>
        <w:rPr>
          <w:rFonts w:asciiTheme="majorEastAsia" w:eastAsiaTheme="majorEastAsia" w:hAnsiTheme="majorEastAsia" w:cs="宋体"/>
        </w:rPr>
      </w:pPr>
      <w:r w:rsidRPr="00906741">
        <w:rPr>
          <w:rFonts w:asciiTheme="majorEastAsia" w:eastAsiaTheme="majorEastAsia" w:hAnsiTheme="majorEastAsia" w:cs="宋体" w:hint="eastAsia"/>
        </w:rPr>
        <w:t>根据重庆大学与台湾中央</w:t>
      </w:r>
      <w:r w:rsidR="00162FC7" w:rsidRPr="00906741">
        <w:rPr>
          <w:rFonts w:asciiTheme="majorEastAsia" w:eastAsiaTheme="majorEastAsia" w:hAnsiTheme="majorEastAsia" w:cs="宋体" w:hint="eastAsia"/>
        </w:rPr>
        <w:t>大学等</w:t>
      </w:r>
      <w:r w:rsidRPr="00906741">
        <w:rPr>
          <w:rFonts w:asciiTheme="majorEastAsia" w:eastAsiaTheme="majorEastAsia" w:hAnsiTheme="majorEastAsia" w:cs="宋体" w:hint="eastAsia"/>
        </w:rPr>
        <w:t>8所学校签订的校际合作协议，双方可互派</w:t>
      </w:r>
      <w:r w:rsidR="00162FC7" w:rsidRPr="00906741">
        <w:rPr>
          <w:rFonts w:asciiTheme="majorEastAsia" w:eastAsiaTheme="majorEastAsia" w:hAnsiTheme="majorEastAsia" w:cs="宋体" w:hint="eastAsia"/>
        </w:rPr>
        <w:t>研究生交流学习一学期。现将</w:t>
      </w:r>
      <w:r w:rsidR="007D5927" w:rsidRPr="00906741">
        <w:rPr>
          <w:rFonts w:asciiTheme="majorEastAsia" w:eastAsiaTheme="majorEastAsia" w:hAnsiTheme="majorEastAsia" w:cs="宋体" w:hint="eastAsia"/>
        </w:rPr>
        <w:t>2018</w:t>
      </w:r>
      <w:r w:rsidR="00162FC7" w:rsidRPr="00906741">
        <w:rPr>
          <w:rFonts w:asciiTheme="majorEastAsia" w:eastAsiaTheme="majorEastAsia" w:hAnsiTheme="majorEastAsia" w:cs="宋体" w:hint="eastAsia"/>
        </w:rPr>
        <w:t>—</w:t>
      </w:r>
      <w:r w:rsidR="007D5927" w:rsidRPr="00906741">
        <w:rPr>
          <w:rFonts w:asciiTheme="majorEastAsia" w:eastAsiaTheme="majorEastAsia" w:hAnsiTheme="majorEastAsia" w:cs="宋体" w:hint="eastAsia"/>
        </w:rPr>
        <w:t>2019</w:t>
      </w:r>
      <w:r w:rsidR="003B4E73" w:rsidRPr="00906741">
        <w:rPr>
          <w:rFonts w:asciiTheme="majorEastAsia" w:eastAsiaTheme="majorEastAsia" w:hAnsiTheme="majorEastAsia" w:cs="宋体" w:hint="eastAsia"/>
        </w:rPr>
        <w:t>学年第二</w:t>
      </w:r>
      <w:r w:rsidR="00162FC7" w:rsidRPr="00906741">
        <w:rPr>
          <w:rFonts w:asciiTheme="majorEastAsia" w:eastAsiaTheme="majorEastAsia" w:hAnsiTheme="majorEastAsia" w:cs="宋体" w:hint="eastAsia"/>
        </w:rPr>
        <w:t>学期</w:t>
      </w:r>
      <w:r w:rsidR="007F3B54">
        <w:rPr>
          <w:rFonts w:asciiTheme="majorEastAsia" w:eastAsiaTheme="majorEastAsia" w:hAnsiTheme="majorEastAsia" w:cs="宋体" w:hint="eastAsia"/>
        </w:rPr>
        <w:t>（2019春）交流学习</w:t>
      </w:r>
      <w:r w:rsidR="00162FC7" w:rsidRPr="00906741">
        <w:rPr>
          <w:rFonts w:asciiTheme="majorEastAsia" w:eastAsiaTheme="majorEastAsia" w:hAnsiTheme="majorEastAsia" w:cs="宋体" w:hint="eastAsia"/>
        </w:rPr>
        <w:t>有关事项通知如下：</w:t>
      </w:r>
    </w:p>
    <w:p w:rsidR="00162FC7" w:rsidRPr="00906741" w:rsidRDefault="00162FC7" w:rsidP="00A92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55"/>
        <w:rPr>
          <w:rFonts w:asciiTheme="majorEastAsia" w:eastAsiaTheme="majorEastAsia" w:hAnsiTheme="majorEastAsia" w:cs="宋体"/>
        </w:rPr>
      </w:pPr>
      <w:r w:rsidRPr="00906741">
        <w:rPr>
          <w:rFonts w:asciiTheme="majorEastAsia" w:eastAsiaTheme="majorEastAsia" w:hAnsiTheme="majorEastAsia" w:cs="宋体" w:hint="eastAsia"/>
          <w:b/>
          <w:bCs/>
        </w:rPr>
        <w:t>一、推荐对象：</w:t>
      </w:r>
      <w:r w:rsidRPr="00906741">
        <w:rPr>
          <w:rFonts w:asciiTheme="majorEastAsia" w:eastAsiaTheme="majorEastAsia" w:hAnsiTheme="majorEastAsia" w:cs="宋体" w:hint="eastAsia"/>
          <w:b/>
          <w:bCs/>
          <w:color w:val="FF0000"/>
        </w:rPr>
        <w:t>全日制脱产研究生（不包括</w:t>
      </w:r>
      <w:r w:rsidR="008A02FD" w:rsidRPr="00906741">
        <w:rPr>
          <w:rFonts w:asciiTheme="majorEastAsia" w:eastAsiaTheme="majorEastAsia" w:hAnsiTheme="majorEastAsia" w:cs="宋体" w:hint="eastAsia"/>
          <w:b/>
          <w:bCs/>
          <w:color w:val="FF0000"/>
        </w:rPr>
        <w:t>2019</w:t>
      </w:r>
      <w:r w:rsidR="003B4E73" w:rsidRPr="00906741">
        <w:rPr>
          <w:rFonts w:asciiTheme="majorEastAsia" w:eastAsiaTheme="majorEastAsia" w:hAnsiTheme="majorEastAsia" w:cs="宋体" w:hint="eastAsia"/>
          <w:b/>
          <w:bCs/>
          <w:color w:val="FF0000"/>
        </w:rPr>
        <w:t>年春</w:t>
      </w:r>
      <w:r w:rsidRPr="00906741">
        <w:rPr>
          <w:rFonts w:asciiTheme="majorEastAsia" w:eastAsiaTheme="majorEastAsia" w:hAnsiTheme="majorEastAsia" w:cs="宋体" w:hint="eastAsia"/>
          <w:b/>
          <w:bCs/>
          <w:color w:val="FF0000"/>
        </w:rPr>
        <w:t>季派出学期为硕士一年级、博士一年级研究生）。</w:t>
      </w:r>
    </w:p>
    <w:p w:rsidR="00162FC7" w:rsidRPr="00906741" w:rsidRDefault="00162FC7" w:rsidP="00A920D3">
      <w:pPr>
        <w:spacing w:before="100" w:beforeAutospacing="1" w:after="100" w:afterAutospacing="1"/>
        <w:ind w:firstLine="555"/>
        <w:rPr>
          <w:rFonts w:asciiTheme="majorEastAsia" w:eastAsiaTheme="majorEastAsia" w:hAnsiTheme="majorEastAsia" w:cs="宋体"/>
        </w:rPr>
      </w:pPr>
      <w:r w:rsidRPr="00906741">
        <w:rPr>
          <w:rFonts w:asciiTheme="majorEastAsia" w:eastAsiaTheme="majorEastAsia" w:hAnsiTheme="majorEastAsia" w:hint="eastAsia"/>
          <w:b/>
          <w:bCs/>
        </w:rPr>
        <w:t>二、推荐专业和人数：</w:t>
      </w:r>
      <w:r w:rsidRPr="00906741">
        <w:rPr>
          <w:rFonts w:asciiTheme="majorEastAsia" w:eastAsiaTheme="majorEastAsia" w:hAnsiTheme="majorEastAsia" w:hint="eastAsia"/>
        </w:rPr>
        <w:t>选派专业为两校均有的相同专业，交流学生将在台湾对口交流大学相同或对口专业插班选修相关课程和进行学习、科研工作。</w:t>
      </w:r>
      <w:r w:rsidRPr="00906741">
        <w:rPr>
          <w:rFonts w:asciiTheme="majorEastAsia" w:eastAsiaTheme="majorEastAsia" w:hAnsiTheme="majorEastAsia" w:hint="eastAsia"/>
          <w:b/>
          <w:bCs/>
          <w:color w:val="FF0000"/>
        </w:rPr>
        <w:t>申请学生限报1</w:t>
      </w:r>
      <w:r w:rsidR="00906741">
        <w:rPr>
          <w:rFonts w:asciiTheme="majorEastAsia" w:eastAsiaTheme="majorEastAsia" w:hAnsiTheme="majorEastAsia" w:hint="eastAsia"/>
          <w:b/>
          <w:bCs/>
          <w:color w:val="FF0000"/>
        </w:rPr>
        <w:t>所</w:t>
      </w:r>
      <w:r w:rsidRPr="00906741">
        <w:rPr>
          <w:rFonts w:asciiTheme="majorEastAsia" w:eastAsiaTheme="majorEastAsia" w:hAnsiTheme="majorEastAsia" w:hint="eastAsia"/>
          <w:b/>
          <w:bCs/>
          <w:color w:val="FF0000"/>
        </w:rPr>
        <w:t>大学</w:t>
      </w:r>
      <w:r w:rsidR="00906741">
        <w:rPr>
          <w:rFonts w:asciiTheme="majorEastAsia" w:eastAsiaTheme="majorEastAsia" w:hAnsiTheme="majorEastAsia" w:hint="eastAsia"/>
        </w:rPr>
        <w:t>，台湾各大学交流研究生</w:t>
      </w:r>
      <w:r w:rsidR="00A920D3">
        <w:rPr>
          <w:rFonts w:asciiTheme="majorEastAsia" w:eastAsiaTheme="majorEastAsia" w:hAnsiTheme="majorEastAsia" w:hint="eastAsia"/>
        </w:rPr>
        <w:t>名额及其它信息</w:t>
      </w:r>
      <w:r w:rsidRPr="00906741">
        <w:rPr>
          <w:rFonts w:asciiTheme="majorEastAsia" w:eastAsiaTheme="majorEastAsia" w:hAnsiTheme="majorEastAsia" w:hint="eastAsia"/>
        </w:rPr>
        <w:t>见附件</w:t>
      </w:r>
      <w:r w:rsidR="00933DC9" w:rsidRPr="00906741">
        <w:rPr>
          <w:rFonts w:asciiTheme="majorEastAsia" w:eastAsiaTheme="majorEastAsia" w:hAnsiTheme="majorEastAsia" w:hint="eastAsia"/>
        </w:rPr>
        <w:t>2</w:t>
      </w:r>
      <w:r w:rsidRPr="00906741">
        <w:rPr>
          <w:rFonts w:asciiTheme="majorEastAsia" w:eastAsiaTheme="majorEastAsia" w:hAnsiTheme="majorEastAsia" w:hint="eastAsia"/>
        </w:rPr>
        <w:t>。</w:t>
      </w:r>
    </w:p>
    <w:p w:rsidR="00162FC7" w:rsidRPr="00906741" w:rsidRDefault="00162FC7" w:rsidP="00A920D3">
      <w:pPr>
        <w:spacing w:before="100" w:beforeAutospacing="1" w:after="100" w:afterAutospacing="1"/>
        <w:ind w:firstLine="555"/>
        <w:rPr>
          <w:rFonts w:asciiTheme="majorEastAsia" w:eastAsiaTheme="majorEastAsia" w:hAnsiTheme="majorEastAsia" w:cs="宋体"/>
        </w:rPr>
      </w:pPr>
      <w:r w:rsidRPr="00906741">
        <w:rPr>
          <w:rFonts w:asciiTheme="majorEastAsia" w:eastAsiaTheme="majorEastAsia" w:hAnsiTheme="majorEastAsia"/>
          <w:b/>
          <w:bCs/>
        </w:rPr>
        <w:t>三、 推荐标准：</w:t>
      </w:r>
      <w:bookmarkStart w:id="0" w:name="_GoBack"/>
      <w:bookmarkEnd w:id="0"/>
    </w:p>
    <w:p w:rsidR="00162FC7" w:rsidRPr="00906741" w:rsidRDefault="00162FC7" w:rsidP="00A920D3">
      <w:pPr>
        <w:spacing w:before="100" w:beforeAutospacing="1" w:after="100" w:afterAutospacing="1"/>
        <w:ind w:firstLine="555"/>
        <w:rPr>
          <w:rFonts w:asciiTheme="majorEastAsia" w:eastAsiaTheme="majorEastAsia" w:hAnsiTheme="majorEastAsia" w:cs="宋体"/>
        </w:rPr>
      </w:pPr>
      <w:r w:rsidRPr="00906741">
        <w:rPr>
          <w:rFonts w:asciiTheme="majorEastAsia" w:eastAsiaTheme="majorEastAsia" w:hAnsiTheme="majorEastAsia"/>
        </w:rPr>
        <w:t>（一）坚持党的基本路线、方针和政策，具有正确的世界观、人生观和价值观，具有高度的事业心、责任心和进取心。品德优良，遵纪守法，无违规违纪记录。</w:t>
      </w:r>
    </w:p>
    <w:p w:rsidR="00162FC7" w:rsidRPr="00906741" w:rsidRDefault="00162FC7" w:rsidP="00A920D3">
      <w:pPr>
        <w:spacing w:before="100" w:beforeAutospacing="1" w:after="100" w:afterAutospacing="1"/>
        <w:ind w:firstLine="555"/>
        <w:rPr>
          <w:rFonts w:asciiTheme="majorEastAsia" w:eastAsiaTheme="majorEastAsia" w:hAnsiTheme="majorEastAsia" w:cs="宋体"/>
        </w:rPr>
      </w:pPr>
      <w:r w:rsidRPr="00906741">
        <w:rPr>
          <w:rFonts w:asciiTheme="majorEastAsia" w:eastAsiaTheme="majorEastAsia" w:hAnsiTheme="majorEastAsia"/>
        </w:rPr>
        <w:t>（二）学习刻苦勤奋，基础理论扎实，学习成绩优良，具有较强的学习能力、创新能力、科研能力。身心健康，能够圆满完成在台湾交流大学的学习任务。</w:t>
      </w:r>
    </w:p>
    <w:p w:rsidR="00162FC7" w:rsidRDefault="00162FC7" w:rsidP="00A92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55"/>
        <w:rPr>
          <w:rFonts w:asciiTheme="majorEastAsia" w:eastAsiaTheme="majorEastAsia" w:hAnsiTheme="majorEastAsia" w:cs="宋体"/>
        </w:rPr>
      </w:pPr>
      <w:r w:rsidRPr="00906741">
        <w:rPr>
          <w:rFonts w:asciiTheme="majorEastAsia" w:eastAsiaTheme="majorEastAsia" w:hAnsiTheme="majorEastAsia" w:cs="宋体" w:hint="eastAsia"/>
          <w:b/>
          <w:bCs/>
        </w:rPr>
        <w:t>四、学习期限：</w:t>
      </w:r>
      <w:r w:rsidRPr="00906741">
        <w:rPr>
          <w:rFonts w:asciiTheme="majorEastAsia" w:eastAsiaTheme="majorEastAsia" w:hAnsiTheme="majorEastAsia" w:cs="宋体" w:hint="eastAsia"/>
          <w:color w:val="FF0000"/>
        </w:rPr>
        <w:t>一个学期（</w:t>
      </w:r>
      <w:r w:rsidR="00AD6F32">
        <w:rPr>
          <w:rFonts w:asciiTheme="majorEastAsia" w:eastAsiaTheme="majorEastAsia" w:hAnsiTheme="majorEastAsia" w:cs="宋体" w:hint="eastAsia"/>
          <w:color w:val="FF0000"/>
        </w:rPr>
        <w:t>2018</w:t>
      </w:r>
      <w:r w:rsidRPr="00906741">
        <w:rPr>
          <w:rFonts w:asciiTheme="majorEastAsia" w:eastAsiaTheme="majorEastAsia" w:hAnsiTheme="majorEastAsia"/>
          <w:color w:val="FF0000"/>
        </w:rPr>
        <w:t>—</w:t>
      </w:r>
      <w:r w:rsidR="00AD6F32">
        <w:rPr>
          <w:rFonts w:asciiTheme="majorEastAsia" w:eastAsiaTheme="majorEastAsia" w:hAnsiTheme="majorEastAsia" w:cs="宋体" w:hint="eastAsia"/>
          <w:color w:val="FF0000"/>
        </w:rPr>
        <w:t>2019</w:t>
      </w:r>
      <w:r w:rsidR="003B4E73" w:rsidRPr="00906741">
        <w:rPr>
          <w:rFonts w:asciiTheme="majorEastAsia" w:eastAsiaTheme="majorEastAsia" w:hAnsiTheme="majorEastAsia" w:cs="宋体" w:hint="eastAsia"/>
          <w:color w:val="FF0000"/>
        </w:rPr>
        <w:t>学年第二</w:t>
      </w:r>
      <w:r w:rsidRPr="00906741">
        <w:rPr>
          <w:rFonts w:asciiTheme="majorEastAsia" w:eastAsiaTheme="majorEastAsia" w:hAnsiTheme="majorEastAsia" w:cs="宋体" w:hint="eastAsia"/>
          <w:color w:val="FF0000"/>
        </w:rPr>
        <w:t>学期）</w:t>
      </w:r>
      <w:r w:rsidRPr="00906741">
        <w:rPr>
          <w:rFonts w:asciiTheme="majorEastAsia" w:eastAsiaTheme="majorEastAsia" w:hAnsiTheme="majorEastAsia" w:cs="宋体" w:hint="eastAsia"/>
        </w:rPr>
        <w:t>。</w:t>
      </w:r>
    </w:p>
    <w:p w:rsidR="00860ECF" w:rsidRPr="00906741" w:rsidRDefault="00860ECF" w:rsidP="00A92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55"/>
        <w:rPr>
          <w:rFonts w:asciiTheme="majorEastAsia" w:eastAsiaTheme="majorEastAsia" w:hAnsiTheme="majorEastAsia" w:cs="宋体"/>
        </w:rPr>
      </w:pPr>
    </w:p>
    <w:p w:rsidR="00162FC7" w:rsidRPr="00906741" w:rsidRDefault="00162FC7" w:rsidP="00A92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55"/>
        <w:rPr>
          <w:rFonts w:asciiTheme="majorEastAsia" w:eastAsiaTheme="majorEastAsia" w:hAnsiTheme="majorEastAsia" w:cs="宋体"/>
        </w:rPr>
      </w:pPr>
      <w:r w:rsidRPr="00906741">
        <w:rPr>
          <w:rFonts w:asciiTheme="majorEastAsia" w:eastAsiaTheme="majorEastAsia" w:hAnsiTheme="majorEastAsia" w:cs="宋体" w:hint="eastAsia"/>
          <w:b/>
          <w:bCs/>
        </w:rPr>
        <w:t>五、申请截止日期及申请流程：</w:t>
      </w:r>
      <w:r w:rsidRPr="00906741">
        <w:rPr>
          <w:rFonts w:asciiTheme="majorEastAsia" w:eastAsiaTheme="majorEastAsia" w:hAnsiTheme="majorEastAsia" w:cs="宋体" w:hint="eastAsia"/>
        </w:rPr>
        <w:t>校内申请截止</w:t>
      </w:r>
      <w:r w:rsidR="00DA43C8">
        <w:rPr>
          <w:rFonts w:asciiTheme="majorEastAsia" w:eastAsiaTheme="majorEastAsia" w:hAnsiTheme="majorEastAsia" w:cs="宋体" w:hint="eastAsia"/>
          <w:color w:val="FF0000"/>
        </w:rPr>
        <w:t>2018</w:t>
      </w:r>
      <w:r w:rsidRPr="00906741">
        <w:rPr>
          <w:rFonts w:asciiTheme="majorEastAsia" w:eastAsiaTheme="majorEastAsia" w:hAnsiTheme="majorEastAsia" w:cs="宋体" w:hint="eastAsia"/>
          <w:color w:val="FF0000"/>
        </w:rPr>
        <w:t>年</w:t>
      </w:r>
      <w:r w:rsidR="00DA43C8">
        <w:rPr>
          <w:rFonts w:asciiTheme="majorEastAsia" w:eastAsiaTheme="majorEastAsia" w:hAnsiTheme="majorEastAsia" w:cs="宋体" w:hint="eastAsia"/>
          <w:color w:val="FF0000"/>
        </w:rPr>
        <w:t>9</w:t>
      </w:r>
      <w:r w:rsidRPr="00906741">
        <w:rPr>
          <w:rFonts w:asciiTheme="majorEastAsia" w:eastAsiaTheme="majorEastAsia" w:hAnsiTheme="majorEastAsia" w:cs="宋体" w:hint="eastAsia"/>
          <w:color w:val="FF0000"/>
        </w:rPr>
        <w:t>月</w:t>
      </w:r>
      <w:r w:rsidR="00DA43C8">
        <w:rPr>
          <w:rFonts w:asciiTheme="majorEastAsia" w:eastAsiaTheme="majorEastAsia" w:hAnsiTheme="majorEastAsia" w:cs="宋体" w:hint="eastAsia"/>
          <w:color w:val="FF0000"/>
        </w:rPr>
        <w:t>20</w:t>
      </w:r>
      <w:r w:rsidR="00BD354A">
        <w:rPr>
          <w:rFonts w:asciiTheme="majorEastAsia" w:eastAsiaTheme="majorEastAsia" w:hAnsiTheme="majorEastAsia" w:cs="宋体" w:hint="eastAsia"/>
          <w:color w:val="FF0000"/>
        </w:rPr>
        <w:t>日（星期四</w:t>
      </w:r>
      <w:r w:rsidRPr="00906741">
        <w:rPr>
          <w:rFonts w:asciiTheme="majorEastAsia" w:eastAsiaTheme="majorEastAsia" w:hAnsiTheme="majorEastAsia" w:cs="宋体" w:hint="eastAsia"/>
          <w:color w:val="FF0000"/>
        </w:rPr>
        <w:t>）上午</w:t>
      </w:r>
      <w:r w:rsidR="00B3079A">
        <w:rPr>
          <w:rFonts w:asciiTheme="majorEastAsia" w:eastAsiaTheme="majorEastAsia" w:hAnsiTheme="majorEastAsia" w:cs="宋体" w:hint="eastAsia"/>
          <w:color w:val="FF0000"/>
        </w:rPr>
        <w:t>11</w:t>
      </w:r>
      <w:r w:rsidRPr="00906741">
        <w:rPr>
          <w:rFonts w:asciiTheme="majorEastAsia" w:eastAsiaTheme="majorEastAsia" w:hAnsiTheme="majorEastAsia" w:cs="宋体" w:hint="eastAsia"/>
          <w:color w:val="FF0000"/>
        </w:rPr>
        <w:t>:00。</w:t>
      </w:r>
    </w:p>
    <w:p w:rsidR="00162FC7" w:rsidRPr="00906741" w:rsidRDefault="00B3079A" w:rsidP="00A92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55"/>
        <w:rPr>
          <w:rFonts w:asciiTheme="majorEastAsia" w:eastAsiaTheme="majorEastAsia" w:hAnsiTheme="majorEastAsia" w:cs="宋体"/>
        </w:rPr>
      </w:pPr>
      <w:proofErr w:type="gramStart"/>
      <w:r>
        <w:rPr>
          <w:rFonts w:asciiTheme="majorEastAsia" w:eastAsiaTheme="majorEastAsia" w:hAnsiTheme="majorEastAsia" w:cs="宋体" w:hint="eastAsia"/>
        </w:rPr>
        <w:t>请申请</w:t>
      </w:r>
      <w:proofErr w:type="gramEnd"/>
      <w:r>
        <w:rPr>
          <w:rFonts w:asciiTheme="majorEastAsia" w:eastAsiaTheme="majorEastAsia" w:hAnsiTheme="majorEastAsia" w:cs="宋体" w:hint="eastAsia"/>
        </w:rPr>
        <w:t>人员登陆对方学校的相关网站了解</w:t>
      </w:r>
      <w:r w:rsidR="00547FDF" w:rsidRPr="00906741">
        <w:rPr>
          <w:rFonts w:asciiTheme="majorEastAsia" w:eastAsiaTheme="majorEastAsia" w:hAnsiTheme="majorEastAsia" w:cs="宋体" w:hint="eastAsia"/>
        </w:rPr>
        <w:t>信息,</w:t>
      </w:r>
      <w:r w:rsidR="00162FC7" w:rsidRPr="00906741">
        <w:rPr>
          <w:rFonts w:asciiTheme="majorEastAsia" w:eastAsiaTheme="majorEastAsia" w:hAnsiTheme="majorEastAsia" w:cs="宋体" w:hint="eastAsia"/>
        </w:rPr>
        <w:t>并于截止日前根据附件</w:t>
      </w:r>
      <w:r w:rsidR="00933DC9" w:rsidRPr="00906741">
        <w:rPr>
          <w:rFonts w:asciiTheme="majorEastAsia" w:eastAsiaTheme="majorEastAsia" w:hAnsiTheme="majorEastAsia" w:cs="宋体" w:hint="eastAsia"/>
        </w:rPr>
        <w:t>1</w:t>
      </w:r>
      <w:r w:rsidR="00795614">
        <w:rPr>
          <w:rFonts w:asciiTheme="majorEastAsia" w:eastAsiaTheme="majorEastAsia" w:hAnsiTheme="majorEastAsia" w:cs="宋体" w:hint="eastAsia"/>
        </w:rPr>
        <w:t>《</w:t>
      </w:r>
      <w:r w:rsidR="00795614" w:rsidRPr="00795614">
        <w:rPr>
          <w:rFonts w:asciiTheme="majorEastAsia" w:eastAsiaTheme="majorEastAsia" w:hAnsiTheme="majorEastAsia" w:cs="宋体" w:hint="eastAsia"/>
        </w:rPr>
        <w:t>重庆大学研究生赴国（境）外学习申请表</w:t>
      </w:r>
      <w:r w:rsidR="00162FC7" w:rsidRPr="00906741">
        <w:rPr>
          <w:rFonts w:asciiTheme="majorEastAsia" w:eastAsiaTheme="majorEastAsia" w:hAnsiTheme="majorEastAsia" w:cs="宋体" w:hint="eastAsia"/>
        </w:rPr>
        <w:t>》中要求认真填写校内</w:t>
      </w:r>
      <w:r w:rsidR="00162FC7" w:rsidRPr="00906741">
        <w:rPr>
          <w:rFonts w:asciiTheme="majorEastAsia" w:eastAsiaTheme="majorEastAsia" w:hAnsiTheme="majorEastAsia" w:cs="宋体" w:hint="eastAsia"/>
          <w:color w:val="FF0000"/>
        </w:rPr>
        <w:t>申请表1份</w:t>
      </w:r>
      <w:r w:rsidR="00162FC7" w:rsidRPr="00906741">
        <w:rPr>
          <w:rFonts w:asciiTheme="majorEastAsia" w:eastAsiaTheme="majorEastAsia" w:hAnsiTheme="majorEastAsia" w:cs="宋体" w:hint="eastAsia"/>
        </w:rPr>
        <w:t>，经导师签字同意、学院分管领导签字</w:t>
      </w:r>
      <w:r w:rsidR="00031205">
        <w:rPr>
          <w:rFonts w:asciiTheme="majorEastAsia" w:eastAsiaTheme="majorEastAsia" w:hAnsiTheme="majorEastAsia" w:cs="宋体" w:hint="eastAsia"/>
        </w:rPr>
        <w:t>并</w:t>
      </w:r>
      <w:r w:rsidR="00162FC7" w:rsidRPr="00906741">
        <w:rPr>
          <w:rFonts w:asciiTheme="majorEastAsia" w:eastAsiaTheme="majorEastAsia" w:hAnsiTheme="majorEastAsia" w:cs="宋体" w:hint="eastAsia"/>
        </w:rPr>
        <w:t>加盖</w:t>
      </w:r>
      <w:r w:rsidR="00031205">
        <w:rPr>
          <w:rFonts w:asciiTheme="majorEastAsia" w:eastAsiaTheme="majorEastAsia" w:hAnsiTheme="majorEastAsia" w:cs="宋体" w:hint="eastAsia"/>
        </w:rPr>
        <w:t>单位</w:t>
      </w:r>
      <w:r w:rsidR="00162FC7" w:rsidRPr="00906741">
        <w:rPr>
          <w:rFonts w:asciiTheme="majorEastAsia" w:eastAsiaTheme="majorEastAsia" w:hAnsiTheme="majorEastAsia" w:cs="宋体" w:hint="eastAsia"/>
        </w:rPr>
        <w:t>公章后交至研究生院</w:t>
      </w:r>
      <w:r w:rsidR="007305D2">
        <w:rPr>
          <w:rFonts w:asciiTheme="majorEastAsia" w:eastAsiaTheme="majorEastAsia" w:hAnsiTheme="majorEastAsia" w:cs="宋体" w:hint="eastAsia"/>
        </w:rPr>
        <w:t>408办公室郭</w:t>
      </w:r>
      <w:r w:rsidR="00162FC7" w:rsidRPr="00906741">
        <w:rPr>
          <w:rFonts w:asciiTheme="majorEastAsia" w:eastAsiaTheme="majorEastAsia" w:hAnsiTheme="majorEastAsia" w:cs="宋体" w:hint="eastAsia"/>
        </w:rPr>
        <w:t>老师处。</w:t>
      </w:r>
    </w:p>
    <w:p w:rsidR="00162FC7" w:rsidRPr="00906741" w:rsidRDefault="00860ECF" w:rsidP="00A92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55"/>
        <w:rPr>
          <w:rFonts w:asciiTheme="majorEastAsia" w:eastAsiaTheme="majorEastAsia" w:hAnsiTheme="majorEastAsia" w:cs="宋体"/>
        </w:rPr>
      </w:pPr>
      <w:r>
        <w:rPr>
          <w:rFonts w:asciiTheme="majorEastAsia" w:eastAsiaTheme="majorEastAsia" w:hAnsiTheme="majorEastAsia" w:cs="宋体" w:hint="eastAsia"/>
        </w:rPr>
        <w:t>评审时间请关注港澳台办和研究生院网页通知，经评审确定推荐学生名单后，由港澳台办通知并指导学生到台湾相关</w:t>
      </w:r>
      <w:r w:rsidR="00162FC7" w:rsidRPr="00906741">
        <w:rPr>
          <w:rFonts w:asciiTheme="majorEastAsia" w:eastAsiaTheme="majorEastAsia" w:hAnsiTheme="majorEastAsia" w:cs="宋体" w:hint="eastAsia"/>
        </w:rPr>
        <w:t>大学网站进行申请、准备材料等。</w:t>
      </w:r>
    </w:p>
    <w:p w:rsidR="00EF6750" w:rsidRDefault="00EF6750" w:rsidP="00A92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55"/>
        <w:rPr>
          <w:rFonts w:asciiTheme="majorEastAsia" w:eastAsiaTheme="majorEastAsia" w:hAnsiTheme="majorEastAsia" w:cs="宋体"/>
          <w:b/>
          <w:bCs/>
        </w:rPr>
      </w:pPr>
    </w:p>
    <w:p w:rsidR="00162FC7" w:rsidRPr="00906741" w:rsidRDefault="00162FC7" w:rsidP="00A92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55"/>
        <w:rPr>
          <w:rFonts w:asciiTheme="majorEastAsia" w:eastAsiaTheme="majorEastAsia" w:hAnsiTheme="majorEastAsia" w:cs="宋体"/>
        </w:rPr>
      </w:pPr>
      <w:r w:rsidRPr="00906741">
        <w:rPr>
          <w:rFonts w:asciiTheme="majorEastAsia" w:eastAsiaTheme="majorEastAsia" w:hAnsiTheme="majorEastAsia" w:cs="宋体" w:hint="eastAsia"/>
          <w:b/>
          <w:bCs/>
        </w:rPr>
        <w:t>六、 派出学生培养与管理</w:t>
      </w:r>
    </w:p>
    <w:p w:rsidR="00162FC7" w:rsidRPr="00906741" w:rsidRDefault="00162FC7" w:rsidP="00A92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asciiTheme="majorEastAsia" w:eastAsiaTheme="majorEastAsia" w:hAnsiTheme="majorEastAsia" w:cs="宋体"/>
        </w:rPr>
      </w:pPr>
      <w:r w:rsidRPr="00906741">
        <w:rPr>
          <w:rFonts w:asciiTheme="majorEastAsia" w:eastAsiaTheme="majorEastAsia" w:hAnsiTheme="majorEastAsia" w:cs="宋体" w:hint="eastAsia"/>
        </w:rPr>
        <w:t>（一）</w:t>
      </w:r>
      <w:r w:rsidRPr="00906741">
        <w:rPr>
          <w:rFonts w:asciiTheme="majorEastAsia" w:eastAsiaTheme="majorEastAsia" w:hAnsiTheme="majorEastAsia" w:cs="宋体" w:hint="eastAsia"/>
          <w:color w:val="FF0000"/>
        </w:rPr>
        <w:t>派出学生必须至少选修2门交流大学课程</w:t>
      </w:r>
      <w:r w:rsidR="00D87367">
        <w:rPr>
          <w:rFonts w:asciiTheme="majorEastAsia" w:eastAsiaTheme="majorEastAsia" w:hAnsiTheme="majorEastAsia" w:cs="宋体" w:hint="eastAsia"/>
        </w:rPr>
        <w:t>。</w:t>
      </w:r>
      <w:r w:rsidR="00D30E84">
        <w:rPr>
          <w:rFonts w:asciiTheme="majorEastAsia" w:eastAsiaTheme="majorEastAsia" w:hAnsiTheme="majorEastAsia" w:cs="宋体" w:hint="eastAsia"/>
        </w:rPr>
        <w:t>学生按照我校的培养计划和台湾交流大学的教学计划及上课时间表，在学院和导师的指导下，</w:t>
      </w:r>
      <w:r w:rsidRPr="00906741">
        <w:rPr>
          <w:rFonts w:asciiTheme="majorEastAsia" w:eastAsiaTheme="majorEastAsia" w:hAnsiTheme="majorEastAsia" w:cs="宋体" w:hint="eastAsia"/>
        </w:rPr>
        <w:t>完成在台湾交流大学的选课计划，</w:t>
      </w:r>
      <w:r w:rsidRPr="00906741">
        <w:rPr>
          <w:rFonts w:asciiTheme="majorEastAsia" w:eastAsiaTheme="majorEastAsia" w:hAnsiTheme="majorEastAsia" w:cs="宋体" w:hint="eastAsia"/>
          <w:color w:val="FF0000"/>
        </w:rPr>
        <w:t>填写附件2中《申请学校拟选课程表》。</w:t>
      </w:r>
    </w:p>
    <w:p w:rsidR="00162FC7" w:rsidRPr="00906741" w:rsidRDefault="00162FC7" w:rsidP="00A920D3">
      <w:pPr>
        <w:spacing w:before="100" w:beforeAutospacing="1" w:after="100" w:afterAutospacing="1"/>
        <w:ind w:firstLineChars="100" w:firstLine="240"/>
        <w:rPr>
          <w:rFonts w:asciiTheme="majorEastAsia" w:eastAsiaTheme="majorEastAsia" w:hAnsiTheme="majorEastAsia" w:cs="宋体"/>
        </w:rPr>
      </w:pPr>
      <w:r w:rsidRPr="00906741">
        <w:rPr>
          <w:rFonts w:asciiTheme="majorEastAsia" w:eastAsiaTheme="majorEastAsia" w:hAnsiTheme="majorEastAsia"/>
        </w:rPr>
        <w:t>（二）学校承认派出学生在台湾交流学校学习期间所取得的学分，承认台湾交流大校所出具的学习成绩单及学习证明。派出学生综合测评和奖学金由学校、各学院参照学生在台湾交流学校的考评意见进行评定。</w:t>
      </w:r>
    </w:p>
    <w:p w:rsidR="00162FC7" w:rsidRPr="00906741" w:rsidRDefault="00162FC7" w:rsidP="00A920D3">
      <w:pPr>
        <w:spacing w:before="100" w:beforeAutospacing="1" w:after="100" w:afterAutospacing="1"/>
        <w:ind w:firstLine="285"/>
        <w:rPr>
          <w:rFonts w:asciiTheme="majorEastAsia" w:eastAsiaTheme="majorEastAsia" w:hAnsiTheme="majorEastAsia" w:cs="宋体"/>
        </w:rPr>
      </w:pPr>
      <w:r w:rsidRPr="00906741">
        <w:rPr>
          <w:rFonts w:asciiTheme="majorEastAsia" w:eastAsiaTheme="majorEastAsia" w:hAnsiTheme="majorEastAsia"/>
        </w:rPr>
        <w:lastRenderedPageBreak/>
        <w:t>（三）学分转换及认定 </w:t>
      </w:r>
    </w:p>
    <w:p w:rsidR="00162FC7" w:rsidRPr="00906741" w:rsidRDefault="00162FC7" w:rsidP="00A920D3">
      <w:pPr>
        <w:spacing w:before="100" w:beforeAutospacing="1" w:after="100" w:afterAutospacing="1"/>
        <w:rPr>
          <w:rFonts w:asciiTheme="majorEastAsia" w:eastAsiaTheme="majorEastAsia" w:hAnsiTheme="majorEastAsia" w:cs="宋体"/>
        </w:rPr>
      </w:pPr>
      <w:r w:rsidRPr="00906741">
        <w:rPr>
          <w:rFonts w:asciiTheme="majorEastAsia" w:eastAsiaTheme="majorEastAsia" w:hAnsiTheme="majorEastAsia"/>
        </w:rPr>
        <w:t xml:space="preserve">　　专业课程：在对方学校修读与我校培养计划中相同或相近的专业课程，获得该门课程相应学分和成绩，由学生持对方学校成绩单到所在学院进行学分及成绩认定。</w:t>
      </w:r>
    </w:p>
    <w:p w:rsidR="00162FC7" w:rsidRPr="00906741" w:rsidRDefault="00162FC7" w:rsidP="00A920D3">
      <w:pPr>
        <w:spacing w:before="100" w:beforeAutospacing="1" w:after="100" w:afterAutospacing="1"/>
        <w:ind w:firstLineChars="100" w:firstLine="240"/>
        <w:rPr>
          <w:rFonts w:asciiTheme="majorEastAsia" w:eastAsiaTheme="majorEastAsia" w:hAnsiTheme="majorEastAsia" w:cs="宋体"/>
        </w:rPr>
      </w:pPr>
      <w:r w:rsidRPr="00906741">
        <w:rPr>
          <w:rFonts w:asciiTheme="majorEastAsia" w:eastAsiaTheme="majorEastAsia" w:hAnsiTheme="majorEastAsia"/>
        </w:rPr>
        <w:t>公共课程：在对方学校修读与我校培养计划中相同或相近的公共课程，获得相应学分和成绩，由学生持对方学校成绩单到研究生院进行学分及成绩认定。</w:t>
      </w:r>
    </w:p>
    <w:p w:rsidR="00162FC7" w:rsidRPr="00906741" w:rsidRDefault="00162FC7" w:rsidP="00A920D3">
      <w:pPr>
        <w:spacing w:before="100" w:beforeAutospacing="1" w:after="100" w:afterAutospacing="1"/>
        <w:ind w:firstLine="420"/>
        <w:rPr>
          <w:rFonts w:asciiTheme="majorEastAsia" w:eastAsiaTheme="majorEastAsia" w:hAnsiTheme="majorEastAsia" w:cs="宋体"/>
        </w:rPr>
      </w:pPr>
      <w:r w:rsidRPr="00906741">
        <w:rPr>
          <w:rFonts w:asciiTheme="majorEastAsia" w:eastAsiaTheme="majorEastAsia" w:hAnsiTheme="majorEastAsia"/>
        </w:rPr>
        <w:t>（四）派出学生在台</w:t>
      </w:r>
      <w:r w:rsidR="009E1EC0">
        <w:rPr>
          <w:rFonts w:asciiTheme="majorEastAsia" w:eastAsiaTheme="majorEastAsia" w:hAnsiTheme="majorEastAsia"/>
        </w:rPr>
        <w:t>湾学习期间，应遵守台湾各交流大学的校纪、校规，</w:t>
      </w:r>
      <w:r w:rsidRPr="00906741">
        <w:rPr>
          <w:rFonts w:asciiTheme="majorEastAsia" w:eastAsiaTheme="majorEastAsia" w:hAnsiTheme="majorEastAsia"/>
        </w:rPr>
        <w:t>服从校方安排，在台湾交流大学为其提供的大学宿舍住宿。</w:t>
      </w:r>
    </w:p>
    <w:p w:rsidR="00162FC7" w:rsidRPr="0023074E" w:rsidRDefault="00162FC7" w:rsidP="00A920D3">
      <w:pPr>
        <w:spacing w:before="100" w:beforeAutospacing="1" w:after="100" w:afterAutospacing="1"/>
        <w:ind w:firstLine="420"/>
        <w:rPr>
          <w:rFonts w:asciiTheme="majorEastAsia" w:eastAsiaTheme="majorEastAsia" w:hAnsiTheme="majorEastAsia"/>
        </w:rPr>
      </w:pPr>
      <w:r w:rsidRPr="0023074E">
        <w:rPr>
          <w:rFonts w:asciiTheme="majorEastAsia" w:eastAsiaTheme="majorEastAsia" w:hAnsiTheme="majorEastAsia"/>
        </w:rPr>
        <w:t>（五）学籍手续办理</w:t>
      </w:r>
    </w:p>
    <w:p w:rsidR="00365B74" w:rsidRPr="00365B74" w:rsidRDefault="00162FC7" w:rsidP="00365B74">
      <w:pPr>
        <w:spacing w:before="100" w:beforeAutospacing="1" w:after="100" w:afterAutospacing="1"/>
        <w:ind w:firstLine="555"/>
        <w:rPr>
          <w:rFonts w:asciiTheme="majorEastAsia" w:eastAsiaTheme="majorEastAsia" w:hAnsiTheme="majorEastAsia"/>
        </w:rPr>
      </w:pPr>
      <w:r w:rsidRPr="00906741">
        <w:rPr>
          <w:rFonts w:asciiTheme="majorEastAsia" w:eastAsiaTheme="majorEastAsia" w:hAnsiTheme="majorEastAsia"/>
        </w:rPr>
        <w:t>派出学生在台湾学习期间仍保留其重庆大学的学籍，不得转换为台湾各交流大学的学籍。</w:t>
      </w:r>
      <w:r w:rsidR="0023074E">
        <w:rPr>
          <w:rFonts w:asciiTheme="majorEastAsia" w:eastAsiaTheme="majorEastAsia" w:hAnsiTheme="majorEastAsia"/>
        </w:rPr>
        <w:t>派出交换生在赴台学习前，必须</w:t>
      </w:r>
      <w:r w:rsidRPr="0023074E">
        <w:rPr>
          <w:rFonts w:asciiTheme="majorEastAsia" w:eastAsiaTheme="majorEastAsia" w:hAnsiTheme="majorEastAsia"/>
        </w:rPr>
        <w:t>到研究生院</w:t>
      </w:r>
      <w:r w:rsidR="004056A2" w:rsidRPr="0023074E">
        <w:rPr>
          <w:rFonts w:asciiTheme="majorEastAsia" w:eastAsiaTheme="majorEastAsia" w:hAnsiTheme="majorEastAsia"/>
        </w:rPr>
        <w:t>办理学籍</w:t>
      </w:r>
      <w:r w:rsidRPr="0023074E">
        <w:rPr>
          <w:rFonts w:asciiTheme="majorEastAsia" w:eastAsiaTheme="majorEastAsia" w:hAnsiTheme="majorEastAsia"/>
        </w:rPr>
        <w:t>手续。</w:t>
      </w:r>
      <w:r w:rsidRPr="00906741">
        <w:rPr>
          <w:rFonts w:asciiTheme="majorEastAsia" w:eastAsiaTheme="majorEastAsia" w:hAnsiTheme="majorEastAsia"/>
        </w:rPr>
        <w:t>派出学生在完成交流学习任务后，应按学校要求时间返校报到</w:t>
      </w:r>
      <w:r w:rsidR="00475C5E">
        <w:rPr>
          <w:rFonts w:asciiTheme="majorEastAsia" w:eastAsiaTheme="majorEastAsia" w:hAnsiTheme="majorEastAsia" w:hint="eastAsia"/>
        </w:rPr>
        <w:t>并</w:t>
      </w:r>
      <w:r w:rsidR="0023074E">
        <w:rPr>
          <w:rFonts w:asciiTheme="majorEastAsia" w:eastAsiaTheme="majorEastAsia" w:hAnsiTheme="majorEastAsia" w:hint="eastAsia"/>
        </w:rPr>
        <w:t>办理学籍手续</w:t>
      </w:r>
      <w:r w:rsidRPr="0023074E">
        <w:rPr>
          <w:rFonts w:asciiTheme="majorEastAsia" w:eastAsiaTheme="majorEastAsia" w:hAnsiTheme="majorEastAsia"/>
        </w:rPr>
        <w:t>。</w:t>
      </w:r>
    </w:p>
    <w:p w:rsidR="00162FC7" w:rsidRPr="00906741" w:rsidRDefault="00162FC7" w:rsidP="00365B74">
      <w:pPr>
        <w:spacing w:before="100" w:beforeAutospacing="1" w:after="100" w:afterAutospacing="1"/>
        <w:ind w:firstLineChars="100" w:firstLine="240"/>
        <w:rPr>
          <w:rFonts w:asciiTheme="majorEastAsia" w:eastAsiaTheme="majorEastAsia" w:hAnsiTheme="majorEastAsia" w:cs="宋体"/>
        </w:rPr>
      </w:pPr>
      <w:r w:rsidRPr="00906741">
        <w:rPr>
          <w:rFonts w:asciiTheme="majorEastAsia" w:eastAsiaTheme="majorEastAsia" w:hAnsiTheme="majorEastAsia"/>
        </w:rPr>
        <w:t>（六）派出学生回校后按学校研究生管理相关规定处理结业、毕业、授学位等问题。</w:t>
      </w:r>
    </w:p>
    <w:p w:rsidR="00365B74" w:rsidRDefault="00365B74" w:rsidP="00A920D3">
      <w:pPr>
        <w:spacing w:before="100" w:beforeAutospacing="1" w:after="100" w:afterAutospacing="1"/>
        <w:ind w:firstLine="555"/>
        <w:rPr>
          <w:rFonts w:asciiTheme="majorEastAsia" w:eastAsiaTheme="majorEastAsia" w:hAnsiTheme="majorEastAsia"/>
        </w:rPr>
      </w:pPr>
      <w:r>
        <w:rPr>
          <w:rFonts w:asciiTheme="majorEastAsia" w:eastAsiaTheme="majorEastAsia" w:hAnsiTheme="majorEastAsia"/>
        </w:rPr>
        <w:t>课程的学分认定</w:t>
      </w:r>
      <w:r w:rsidR="00162FC7" w:rsidRPr="00906741">
        <w:rPr>
          <w:rFonts w:asciiTheme="majorEastAsia" w:eastAsiaTheme="majorEastAsia" w:hAnsiTheme="majorEastAsia"/>
        </w:rPr>
        <w:t>、学籍由研究生院负责解释。</w:t>
      </w:r>
    </w:p>
    <w:p w:rsidR="00365B74" w:rsidRDefault="00365B74" w:rsidP="00A920D3">
      <w:pPr>
        <w:spacing w:before="100" w:beforeAutospacing="1" w:after="100" w:afterAutospacing="1"/>
        <w:ind w:firstLine="555"/>
        <w:rPr>
          <w:rFonts w:asciiTheme="majorEastAsia" w:eastAsiaTheme="majorEastAsia" w:hAnsiTheme="majorEastAsia"/>
        </w:rPr>
      </w:pPr>
      <w:r>
        <w:rPr>
          <w:rFonts w:asciiTheme="majorEastAsia" w:eastAsiaTheme="majorEastAsia" w:hAnsiTheme="majorEastAsia" w:hint="eastAsia"/>
        </w:rPr>
        <w:t>学籍、在读证明、成绩单 咨询电话：65103160   耿老师</w:t>
      </w:r>
    </w:p>
    <w:p w:rsidR="00162FC7" w:rsidRDefault="00365B74" w:rsidP="00A920D3">
      <w:pPr>
        <w:spacing w:before="100" w:beforeAutospacing="1" w:after="100" w:afterAutospacing="1"/>
        <w:ind w:firstLine="555"/>
        <w:rPr>
          <w:rFonts w:asciiTheme="majorEastAsia" w:eastAsiaTheme="majorEastAsia" w:hAnsiTheme="majorEastAsia"/>
        </w:rPr>
      </w:pPr>
      <w:r>
        <w:rPr>
          <w:rFonts w:asciiTheme="majorEastAsia" w:eastAsiaTheme="majorEastAsia" w:hAnsiTheme="majorEastAsia" w:hint="eastAsia"/>
        </w:rPr>
        <w:t xml:space="preserve">课程学分认定 </w:t>
      </w:r>
      <w:r w:rsidR="00162FC7" w:rsidRPr="00906741">
        <w:rPr>
          <w:rFonts w:asciiTheme="majorEastAsia" w:eastAsiaTheme="majorEastAsia" w:hAnsiTheme="majorEastAsia"/>
        </w:rPr>
        <w:t>咨询电话</w:t>
      </w:r>
      <w:r w:rsidR="005A417F" w:rsidRPr="00906741">
        <w:rPr>
          <w:rFonts w:asciiTheme="majorEastAsia" w:eastAsiaTheme="majorEastAsia" w:hAnsiTheme="majorEastAsia"/>
        </w:rPr>
        <w:t>6510</w:t>
      </w:r>
      <w:r w:rsidR="00C75623" w:rsidRPr="00906741">
        <w:rPr>
          <w:rFonts w:asciiTheme="majorEastAsia" w:eastAsiaTheme="majorEastAsia" w:hAnsiTheme="majorEastAsia" w:hint="eastAsia"/>
        </w:rPr>
        <w:t>3162</w:t>
      </w:r>
      <w:r w:rsidR="00162FC7" w:rsidRPr="00906741">
        <w:rPr>
          <w:rFonts w:asciiTheme="majorEastAsia" w:eastAsiaTheme="majorEastAsia" w:hAnsiTheme="majorEastAsia"/>
        </w:rPr>
        <w:t>  </w:t>
      </w:r>
      <w:r w:rsidR="0091023C" w:rsidRPr="00906741">
        <w:rPr>
          <w:rFonts w:asciiTheme="majorEastAsia" w:eastAsiaTheme="majorEastAsia" w:hAnsiTheme="majorEastAsia" w:hint="eastAsia"/>
        </w:rPr>
        <w:t>郭</w:t>
      </w:r>
      <w:r>
        <w:rPr>
          <w:rFonts w:asciiTheme="majorEastAsia" w:eastAsiaTheme="majorEastAsia" w:hAnsiTheme="majorEastAsia"/>
        </w:rPr>
        <w:t>老师</w:t>
      </w:r>
    </w:p>
    <w:p w:rsidR="00365B74" w:rsidRPr="00906741" w:rsidRDefault="00365B74" w:rsidP="00A920D3">
      <w:pPr>
        <w:spacing w:before="100" w:beforeAutospacing="1" w:after="100" w:afterAutospacing="1"/>
        <w:ind w:firstLine="555"/>
        <w:rPr>
          <w:rFonts w:asciiTheme="majorEastAsia" w:eastAsiaTheme="majorEastAsia" w:hAnsiTheme="majorEastAsia" w:cs="宋体"/>
        </w:rPr>
      </w:pPr>
      <w:r>
        <w:rPr>
          <w:rFonts w:asciiTheme="majorEastAsia" w:eastAsiaTheme="majorEastAsia" w:hAnsiTheme="majorEastAsia" w:hint="eastAsia"/>
        </w:rPr>
        <w:t>奖助金 咨询电话 65112465    冯老师</w:t>
      </w:r>
    </w:p>
    <w:p w:rsidR="00162FC7" w:rsidRPr="00906741" w:rsidRDefault="00162FC7" w:rsidP="00A920D3">
      <w:pPr>
        <w:spacing w:before="100" w:beforeAutospacing="1" w:after="100" w:afterAutospacing="1"/>
        <w:ind w:firstLine="705"/>
        <w:rPr>
          <w:rFonts w:asciiTheme="majorEastAsia" w:eastAsiaTheme="majorEastAsia" w:hAnsiTheme="majorEastAsia" w:cs="宋体"/>
        </w:rPr>
      </w:pPr>
      <w:r w:rsidRPr="00906741">
        <w:rPr>
          <w:rFonts w:asciiTheme="majorEastAsia" w:eastAsiaTheme="majorEastAsia" w:hAnsiTheme="majorEastAsia"/>
          <w:b/>
          <w:bCs/>
        </w:rPr>
        <w:t>七、费用</w:t>
      </w:r>
    </w:p>
    <w:p w:rsidR="00162FC7" w:rsidRPr="00906741" w:rsidRDefault="00162FC7" w:rsidP="00A920D3">
      <w:pPr>
        <w:spacing w:before="100" w:beforeAutospacing="1" w:after="100" w:afterAutospacing="1"/>
        <w:ind w:firstLine="555"/>
        <w:rPr>
          <w:rFonts w:asciiTheme="majorEastAsia" w:eastAsiaTheme="majorEastAsia" w:hAnsiTheme="majorEastAsia" w:cs="宋体"/>
        </w:rPr>
      </w:pPr>
      <w:r w:rsidRPr="00906741">
        <w:rPr>
          <w:rFonts w:asciiTheme="majorEastAsia" w:eastAsiaTheme="majorEastAsia" w:hAnsiTheme="majorEastAsia"/>
        </w:rPr>
        <w:t>（一）派出学生的学费（含专</w:t>
      </w:r>
      <w:r w:rsidR="001B40B6">
        <w:rPr>
          <w:rFonts w:asciiTheme="majorEastAsia" w:eastAsiaTheme="majorEastAsia" w:hAnsiTheme="majorEastAsia"/>
        </w:rPr>
        <w:t>业学费和学分学费）等费用仍在我校缴纳，学费标准按照我校研究生</w:t>
      </w:r>
      <w:r w:rsidR="001B40B6">
        <w:rPr>
          <w:rFonts w:asciiTheme="majorEastAsia" w:eastAsiaTheme="majorEastAsia" w:hAnsiTheme="majorEastAsia" w:hint="eastAsia"/>
        </w:rPr>
        <w:t>学费</w:t>
      </w:r>
      <w:r w:rsidRPr="00906741">
        <w:rPr>
          <w:rFonts w:asciiTheme="majorEastAsia" w:eastAsiaTheme="majorEastAsia" w:hAnsiTheme="majorEastAsia"/>
        </w:rPr>
        <w:t>标准</w:t>
      </w:r>
      <w:r w:rsidR="001B40B6">
        <w:rPr>
          <w:rFonts w:asciiTheme="majorEastAsia" w:eastAsiaTheme="majorEastAsia" w:hAnsiTheme="majorEastAsia" w:hint="eastAsia"/>
        </w:rPr>
        <w:t>执行</w:t>
      </w:r>
      <w:r w:rsidRPr="00906741">
        <w:rPr>
          <w:rFonts w:asciiTheme="majorEastAsia" w:eastAsiaTheme="majorEastAsia" w:hAnsiTheme="majorEastAsia"/>
        </w:rPr>
        <w:t>。</w:t>
      </w:r>
    </w:p>
    <w:p w:rsidR="00162FC7" w:rsidRPr="00906741" w:rsidRDefault="00162FC7" w:rsidP="00A920D3">
      <w:pPr>
        <w:spacing w:before="100" w:beforeAutospacing="1" w:after="100" w:afterAutospacing="1"/>
        <w:ind w:firstLine="555"/>
        <w:rPr>
          <w:rFonts w:asciiTheme="majorEastAsia" w:eastAsiaTheme="majorEastAsia" w:hAnsiTheme="majorEastAsia" w:cs="宋体"/>
        </w:rPr>
      </w:pPr>
      <w:r w:rsidRPr="00906741">
        <w:rPr>
          <w:rFonts w:asciiTheme="majorEastAsia" w:eastAsiaTheme="majorEastAsia" w:hAnsiTheme="majorEastAsia"/>
        </w:rPr>
        <w:t>（二）派出学生必须自费购买在台湾交流大学学习期间的意外医疗保险，该意外医疗保险应包括住院、急诊和送返回原居住地的相关费用，凡是超过承保范围的医疗费用，由派出学生及其家长或监护人承担。</w:t>
      </w:r>
    </w:p>
    <w:p w:rsidR="001B10A6" w:rsidRDefault="00162FC7" w:rsidP="00A92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Theme="majorEastAsia" w:eastAsiaTheme="majorEastAsia" w:hAnsiTheme="majorEastAsia"/>
        </w:rPr>
      </w:pPr>
      <w:r w:rsidRPr="00906741">
        <w:rPr>
          <w:rFonts w:asciiTheme="majorEastAsia" w:eastAsiaTheme="majorEastAsia" w:hAnsiTheme="majorEastAsia" w:hint="eastAsia"/>
        </w:rPr>
        <w:t>（三）派出学生往返旅费、申领入境许可费用、生活费、书费、在台住宿费等由学生本人承担。</w:t>
      </w:r>
    </w:p>
    <w:p w:rsidR="00162FC7" w:rsidRPr="00906741" w:rsidRDefault="001B10A6" w:rsidP="00A92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rFonts w:asciiTheme="majorEastAsia" w:eastAsiaTheme="majorEastAsia" w:hAnsiTheme="majorEastAsia"/>
        </w:rPr>
      </w:pPr>
      <w:r>
        <w:rPr>
          <w:rFonts w:asciiTheme="majorEastAsia" w:eastAsiaTheme="majorEastAsia" w:hAnsiTheme="majorEastAsia" w:cs="宋体" w:hint="eastAsia"/>
        </w:rPr>
        <w:t>项目及费用由港澳台办公室负责解释 咨询</w:t>
      </w:r>
      <w:r w:rsidR="00162FC7" w:rsidRPr="00906741">
        <w:rPr>
          <w:rFonts w:asciiTheme="majorEastAsia" w:eastAsiaTheme="majorEastAsia" w:hAnsiTheme="majorEastAsia" w:cs="宋体" w:hint="eastAsia"/>
        </w:rPr>
        <w:t>电话</w:t>
      </w:r>
      <w:r>
        <w:rPr>
          <w:rFonts w:asciiTheme="majorEastAsia" w:eastAsiaTheme="majorEastAsia" w:hAnsiTheme="majorEastAsia" w:cs="宋体" w:hint="eastAsia"/>
        </w:rPr>
        <w:t>65103021  黄老师</w:t>
      </w:r>
    </w:p>
    <w:p w:rsidR="00162FC7" w:rsidRPr="001B10A6" w:rsidRDefault="00162FC7" w:rsidP="00A920D3">
      <w:pPr>
        <w:spacing w:before="150" w:after="150"/>
        <w:rPr>
          <w:rFonts w:asciiTheme="majorEastAsia" w:eastAsiaTheme="majorEastAsia" w:hAnsiTheme="majorEastAsia" w:cs="宋体"/>
        </w:rPr>
      </w:pPr>
    </w:p>
    <w:p w:rsidR="00162FC7" w:rsidRPr="00906741" w:rsidRDefault="00162FC7" w:rsidP="00A92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55"/>
        <w:rPr>
          <w:rFonts w:asciiTheme="majorEastAsia" w:eastAsiaTheme="majorEastAsia" w:hAnsiTheme="majorEastAsia" w:cs="宋体"/>
        </w:rPr>
      </w:pPr>
      <w:r w:rsidRPr="00906741">
        <w:rPr>
          <w:rFonts w:asciiTheme="majorEastAsia" w:eastAsiaTheme="majorEastAsia" w:hAnsiTheme="majorEastAsia" w:cs="宋体" w:hint="eastAsia"/>
        </w:rPr>
        <w:t> </w:t>
      </w:r>
    </w:p>
    <w:p w:rsidR="00162FC7" w:rsidRPr="00906741" w:rsidRDefault="00162FC7" w:rsidP="001B1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487" w:firstLine="5969"/>
        <w:rPr>
          <w:rFonts w:asciiTheme="majorEastAsia" w:eastAsiaTheme="majorEastAsia" w:hAnsiTheme="majorEastAsia" w:cs="宋体"/>
        </w:rPr>
      </w:pPr>
      <w:r w:rsidRPr="00906741">
        <w:rPr>
          <w:rFonts w:asciiTheme="majorEastAsia" w:eastAsiaTheme="majorEastAsia" w:hAnsiTheme="majorEastAsia" w:cs="宋体" w:hint="eastAsia"/>
        </w:rPr>
        <w:t>港澳台办、研究生院</w:t>
      </w:r>
    </w:p>
    <w:p w:rsidR="003F12BF" w:rsidRPr="00906741" w:rsidRDefault="001B10A6" w:rsidP="001B1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85" w:firstLine="6204"/>
        <w:rPr>
          <w:rFonts w:asciiTheme="majorEastAsia" w:eastAsiaTheme="majorEastAsia" w:hAnsiTheme="majorEastAsia" w:cs="宋体"/>
        </w:rPr>
      </w:pPr>
      <w:r>
        <w:rPr>
          <w:rFonts w:asciiTheme="majorEastAsia" w:eastAsiaTheme="majorEastAsia" w:hAnsiTheme="majorEastAsia" w:cs="宋体" w:hint="eastAsia"/>
        </w:rPr>
        <w:t>2018</w:t>
      </w:r>
      <w:r w:rsidR="00D930A4" w:rsidRPr="00906741">
        <w:rPr>
          <w:rFonts w:asciiTheme="majorEastAsia" w:eastAsiaTheme="majorEastAsia" w:hAnsiTheme="majorEastAsia" w:cs="宋体" w:hint="eastAsia"/>
        </w:rPr>
        <w:t>年</w:t>
      </w:r>
      <w:r>
        <w:rPr>
          <w:rFonts w:asciiTheme="majorEastAsia" w:eastAsiaTheme="majorEastAsia" w:hAnsiTheme="majorEastAsia" w:cs="宋体" w:hint="eastAsia"/>
        </w:rPr>
        <w:t>9</w:t>
      </w:r>
      <w:r w:rsidR="00D930A4" w:rsidRPr="00906741">
        <w:rPr>
          <w:rFonts w:asciiTheme="majorEastAsia" w:eastAsiaTheme="majorEastAsia" w:hAnsiTheme="majorEastAsia" w:cs="宋体" w:hint="eastAsia"/>
        </w:rPr>
        <w:t>月</w:t>
      </w:r>
      <w:r>
        <w:rPr>
          <w:rFonts w:asciiTheme="majorEastAsia" w:eastAsiaTheme="majorEastAsia" w:hAnsiTheme="majorEastAsia" w:cs="宋体" w:hint="eastAsia"/>
        </w:rPr>
        <w:t>7</w:t>
      </w:r>
      <w:r w:rsidR="00A25A2D" w:rsidRPr="00906741">
        <w:rPr>
          <w:rFonts w:asciiTheme="majorEastAsia" w:eastAsiaTheme="majorEastAsia" w:hAnsiTheme="majorEastAsia" w:cs="宋体" w:hint="eastAsia"/>
        </w:rPr>
        <w:t>日</w:t>
      </w:r>
    </w:p>
    <w:sectPr w:rsidR="003F12BF" w:rsidRPr="00906741" w:rsidSect="00FA2B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14A" w:rsidRDefault="008B014A" w:rsidP="00933DC9">
      <w:r>
        <w:separator/>
      </w:r>
    </w:p>
  </w:endnote>
  <w:endnote w:type="continuationSeparator" w:id="0">
    <w:p w:rsidR="008B014A" w:rsidRDefault="008B014A" w:rsidP="00933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14A" w:rsidRDefault="008B014A" w:rsidP="00933DC9">
      <w:r>
        <w:separator/>
      </w:r>
    </w:p>
  </w:footnote>
  <w:footnote w:type="continuationSeparator" w:id="0">
    <w:p w:rsidR="008B014A" w:rsidRDefault="008B014A" w:rsidP="00933D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0C7"/>
    <w:rsid w:val="00031205"/>
    <w:rsid w:val="0008430E"/>
    <w:rsid w:val="000A2DB6"/>
    <w:rsid w:val="000D67F1"/>
    <w:rsid w:val="00162FC7"/>
    <w:rsid w:val="001A2F4C"/>
    <w:rsid w:val="001B10A6"/>
    <w:rsid w:val="001B40B6"/>
    <w:rsid w:val="0023074E"/>
    <w:rsid w:val="00277E93"/>
    <w:rsid w:val="002C037B"/>
    <w:rsid w:val="003457C4"/>
    <w:rsid w:val="00365B74"/>
    <w:rsid w:val="003B4E73"/>
    <w:rsid w:val="003F12BF"/>
    <w:rsid w:val="004056A2"/>
    <w:rsid w:val="004078BF"/>
    <w:rsid w:val="00475C5E"/>
    <w:rsid w:val="00475D3C"/>
    <w:rsid w:val="00547FDF"/>
    <w:rsid w:val="005551FA"/>
    <w:rsid w:val="005A417F"/>
    <w:rsid w:val="00612C48"/>
    <w:rsid w:val="00652106"/>
    <w:rsid w:val="006649F7"/>
    <w:rsid w:val="006B30C7"/>
    <w:rsid w:val="006F62D9"/>
    <w:rsid w:val="007305D2"/>
    <w:rsid w:val="00760D49"/>
    <w:rsid w:val="00795614"/>
    <w:rsid w:val="007D5927"/>
    <w:rsid w:val="007F3B54"/>
    <w:rsid w:val="00860ECF"/>
    <w:rsid w:val="008A02FD"/>
    <w:rsid w:val="008B014A"/>
    <w:rsid w:val="00906741"/>
    <w:rsid w:val="0091023C"/>
    <w:rsid w:val="00933DC9"/>
    <w:rsid w:val="00934456"/>
    <w:rsid w:val="009E1EC0"/>
    <w:rsid w:val="00A25A2D"/>
    <w:rsid w:val="00A920D3"/>
    <w:rsid w:val="00AA6D24"/>
    <w:rsid w:val="00AD6F32"/>
    <w:rsid w:val="00B3079A"/>
    <w:rsid w:val="00B5307A"/>
    <w:rsid w:val="00BD354A"/>
    <w:rsid w:val="00C256D1"/>
    <w:rsid w:val="00C75623"/>
    <w:rsid w:val="00CA0B67"/>
    <w:rsid w:val="00CE0F8E"/>
    <w:rsid w:val="00D30E84"/>
    <w:rsid w:val="00D54536"/>
    <w:rsid w:val="00D87367"/>
    <w:rsid w:val="00D930A4"/>
    <w:rsid w:val="00DA43C8"/>
    <w:rsid w:val="00DB71A3"/>
    <w:rsid w:val="00E41029"/>
    <w:rsid w:val="00EF6750"/>
    <w:rsid w:val="00EF6B3E"/>
    <w:rsid w:val="00FA2B6D"/>
    <w:rsid w:val="00FC78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07A"/>
    <w:rPr>
      <w:sz w:val="24"/>
      <w:szCs w:val="24"/>
    </w:rPr>
  </w:style>
  <w:style w:type="paragraph" w:styleId="1">
    <w:name w:val="heading 1"/>
    <w:basedOn w:val="a"/>
    <w:next w:val="a"/>
    <w:link w:val="1Char"/>
    <w:uiPriority w:val="9"/>
    <w:qFormat/>
    <w:rsid w:val="00B5307A"/>
    <w:pPr>
      <w:keepNext/>
      <w:spacing w:before="240" w:after="60"/>
      <w:outlineLvl w:val="0"/>
    </w:pPr>
    <w:rPr>
      <w:rFonts w:ascii="Cambria" w:eastAsia="宋体" w:hAnsi="Cambria"/>
      <w:b/>
      <w:bCs/>
      <w:kern w:val="32"/>
      <w:sz w:val="32"/>
      <w:szCs w:val="32"/>
    </w:rPr>
  </w:style>
  <w:style w:type="paragraph" w:styleId="2">
    <w:name w:val="heading 2"/>
    <w:basedOn w:val="a"/>
    <w:next w:val="a"/>
    <w:link w:val="2Char"/>
    <w:uiPriority w:val="9"/>
    <w:unhideWhenUsed/>
    <w:qFormat/>
    <w:rsid w:val="00B5307A"/>
    <w:pPr>
      <w:keepNext/>
      <w:spacing w:before="240" w:after="60"/>
      <w:outlineLvl w:val="1"/>
    </w:pPr>
    <w:rPr>
      <w:rFonts w:ascii="Cambria" w:eastAsia="宋体" w:hAnsi="Cambria"/>
      <w:b/>
      <w:bCs/>
      <w:i/>
      <w:iCs/>
      <w:sz w:val="28"/>
      <w:szCs w:val="28"/>
    </w:rPr>
  </w:style>
  <w:style w:type="paragraph" w:styleId="3">
    <w:name w:val="heading 3"/>
    <w:basedOn w:val="a"/>
    <w:next w:val="a"/>
    <w:link w:val="3Char"/>
    <w:uiPriority w:val="9"/>
    <w:unhideWhenUsed/>
    <w:qFormat/>
    <w:rsid w:val="00B5307A"/>
    <w:pPr>
      <w:keepNext/>
      <w:spacing w:before="240" w:after="60"/>
      <w:outlineLvl w:val="2"/>
    </w:pPr>
    <w:rPr>
      <w:rFonts w:ascii="Cambria" w:eastAsia="宋体" w:hAnsi="Cambria"/>
      <w:b/>
      <w:bCs/>
      <w:sz w:val="26"/>
      <w:szCs w:val="26"/>
    </w:rPr>
  </w:style>
  <w:style w:type="paragraph" w:styleId="4">
    <w:name w:val="heading 4"/>
    <w:basedOn w:val="a"/>
    <w:next w:val="a"/>
    <w:link w:val="4Char"/>
    <w:uiPriority w:val="9"/>
    <w:unhideWhenUsed/>
    <w:qFormat/>
    <w:rsid w:val="00B5307A"/>
    <w:pPr>
      <w:keepNext/>
      <w:spacing w:before="240" w:after="60"/>
      <w:outlineLvl w:val="3"/>
    </w:pPr>
    <w:rPr>
      <w:b/>
      <w:bCs/>
      <w:sz w:val="28"/>
      <w:szCs w:val="28"/>
    </w:rPr>
  </w:style>
  <w:style w:type="paragraph" w:styleId="5">
    <w:name w:val="heading 5"/>
    <w:basedOn w:val="a"/>
    <w:next w:val="a"/>
    <w:link w:val="5Char"/>
    <w:uiPriority w:val="9"/>
    <w:semiHidden/>
    <w:unhideWhenUsed/>
    <w:qFormat/>
    <w:rsid w:val="00B5307A"/>
    <w:pPr>
      <w:spacing w:before="240" w:after="60"/>
      <w:outlineLvl w:val="4"/>
    </w:pPr>
    <w:rPr>
      <w:b/>
      <w:bCs/>
      <w:i/>
      <w:iCs/>
      <w:sz w:val="26"/>
      <w:szCs w:val="26"/>
    </w:rPr>
  </w:style>
  <w:style w:type="paragraph" w:styleId="6">
    <w:name w:val="heading 6"/>
    <w:basedOn w:val="a"/>
    <w:next w:val="a"/>
    <w:link w:val="6Char"/>
    <w:uiPriority w:val="9"/>
    <w:semiHidden/>
    <w:unhideWhenUsed/>
    <w:qFormat/>
    <w:rsid w:val="00B5307A"/>
    <w:pPr>
      <w:spacing w:before="240" w:after="60"/>
      <w:outlineLvl w:val="5"/>
    </w:pPr>
    <w:rPr>
      <w:b/>
      <w:bCs/>
      <w:sz w:val="22"/>
      <w:szCs w:val="22"/>
    </w:rPr>
  </w:style>
  <w:style w:type="paragraph" w:styleId="7">
    <w:name w:val="heading 7"/>
    <w:basedOn w:val="a"/>
    <w:next w:val="a"/>
    <w:link w:val="7Char"/>
    <w:uiPriority w:val="9"/>
    <w:semiHidden/>
    <w:unhideWhenUsed/>
    <w:qFormat/>
    <w:rsid w:val="00B5307A"/>
    <w:pPr>
      <w:spacing w:before="240" w:after="60"/>
      <w:outlineLvl w:val="6"/>
    </w:pPr>
  </w:style>
  <w:style w:type="paragraph" w:styleId="8">
    <w:name w:val="heading 8"/>
    <w:basedOn w:val="a"/>
    <w:next w:val="a"/>
    <w:link w:val="8Char"/>
    <w:uiPriority w:val="9"/>
    <w:semiHidden/>
    <w:unhideWhenUsed/>
    <w:qFormat/>
    <w:rsid w:val="00B5307A"/>
    <w:pPr>
      <w:spacing w:before="240" w:after="60"/>
      <w:outlineLvl w:val="7"/>
    </w:pPr>
    <w:rPr>
      <w:i/>
      <w:iCs/>
    </w:rPr>
  </w:style>
  <w:style w:type="paragraph" w:styleId="9">
    <w:name w:val="heading 9"/>
    <w:basedOn w:val="a"/>
    <w:next w:val="a"/>
    <w:link w:val="9Char"/>
    <w:uiPriority w:val="9"/>
    <w:semiHidden/>
    <w:unhideWhenUsed/>
    <w:qFormat/>
    <w:rsid w:val="00B5307A"/>
    <w:pPr>
      <w:spacing w:before="240" w:after="60"/>
      <w:outlineLvl w:val="8"/>
    </w:pPr>
    <w:rPr>
      <w:rFonts w:ascii="Cambria" w:eastAsia="宋体"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B5307A"/>
    <w:rPr>
      <w:rFonts w:ascii="Cambria" w:eastAsia="宋体" w:hAnsi="Cambria"/>
      <w:b/>
      <w:bCs/>
      <w:kern w:val="32"/>
      <w:sz w:val="32"/>
      <w:szCs w:val="32"/>
    </w:rPr>
  </w:style>
  <w:style w:type="character" w:customStyle="1" w:styleId="2Char">
    <w:name w:val="标题 2 Char"/>
    <w:link w:val="2"/>
    <w:uiPriority w:val="9"/>
    <w:rsid w:val="00B5307A"/>
    <w:rPr>
      <w:rFonts w:ascii="Cambria" w:eastAsia="宋体" w:hAnsi="Cambria"/>
      <w:b/>
      <w:bCs/>
      <w:i/>
      <w:iCs/>
      <w:sz w:val="28"/>
      <w:szCs w:val="28"/>
    </w:rPr>
  </w:style>
  <w:style w:type="character" w:customStyle="1" w:styleId="3Char">
    <w:name w:val="标题 3 Char"/>
    <w:link w:val="3"/>
    <w:uiPriority w:val="9"/>
    <w:rsid w:val="00B5307A"/>
    <w:rPr>
      <w:rFonts w:ascii="Cambria" w:eastAsia="宋体" w:hAnsi="Cambria"/>
      <w:b/>
      <w:bCs/>
      <w:sz w:val="26"/>
      <w:szCs w:val="26"/>
    </w:rPr>
  </w:style>
  <w:style w:type="character" w:customStyle="1" w:styleId="4Char">
    <w:name w:val="标题 4 Char"/>
    <w:link w:val="4"/>
    <w:uiPriority w:val="9"/>
    <w:rsid w:val="00B5307A"/>
    <w:rPr>
      <w:b/>
      <w:bCs/>
      <w:sz w:val="28"/>
      <w:szCs w:val="28"/>
    </w:rPr>
  </w:style>
  <w:style w:type="character" w:customStyle="1" w:styleId="5Char">
    <w:name w:val="标题 5 Char"/>
    <w:link w:val="5"/>
    <w:uiPriority w:val="9"/>
    <w:semiHidden/>
    <w:rsid w:val="00B5307A"/>
    <w:rPr>
      <w:b/>
      <w:bCs/>
      <w:i/>
      <w:iCs/>
      <w:sz w:val="26"/>
      <w:szCs w:val="26"/>
    </w:rPr>
  </w:style>
  <w:style w:type="character" w:customStyle="1" w:styleId="6Char">
    <w:name w:val="标题 6 Char"/>
    <w:link w:val="6"/>
    <w:uiPriority w:val="9"/>
    <w:semiHidden/>
    <w:rsid w:val="00B5307A"/>
    <w:rPr>
      <w:b/>
      <w:bCs/>
    </w:rPr>
  </w:style>
  <w:style w:type="character" w:customStyle="1" w:styleId="7Char">
    <w:name w:val="标题 7 Char"/>
    <w:link w:val="7"/>
    <w:uiPriority w:val="9"/>
    <w:semiHidden/>
    <w:rsid w:val="00B5307A"/>
    <w:rPr>
      <w:sz w:val="24"/>
      <w:szCs w:val="24"/>
    </w:rPr>
  </w:style>
  <w:style w:type="character" w:customStyle="1" w:styleId="8Char">
    <w:name w:val="标题 8 Char"/>
    <w:link w:val="8"/>
    <w:uiPriority w:val="9"/>
    <w:semiHidden/>
    <w:rsid w:val="00B5307A"/>
    <w:rPr>
      <w:i/>
      <w:iCs/>
      <w:sz w:val="24"/>
      <w:szCs w:val="24"/>
    </w:rPr>
  </w:style>
  <w:style w:type="character" w:customStyle="1" w:styleId="9Char">
    <w:name w:val="标题 9 Char"/>
    <w:link w:val="9"/>
    <w:uiPriority w:val="9"/>
    <w:semiHidden/>
    <w:rsid w:val="00B5307A"/>
    <w:rPr>
      <w:rFonts w:ascii="Cambria" w:eastAsia="宋体" w:hAnsi="Cambria"/>
    </w:rPr>
  </w:style>
  <w:style w:type="paragraph" w:styleId="a3">
    <w:name w:val="Title"/>
    <w:basedOn w:val="a"/>
    <w:next w:val="a"/>
    <w:link w:val="Char"/>
    <w:uiPriority w:val="10"/>
    <w:qFormat/>
    <w:rsid w:val="00B5307A"/>
    <w:pPr>
      <w:spacing w:before="240" w:after="60"/>
      <w:jc w:val="center"/>
      <w:outlineLvl w:val="0"/>
    </w:pPr>
    <w:rPr>
      <w:rFonts w:ascii="Cambria" w:eastAsia="宋体" w:hAnsi="Cambria"/>
      <w:b/>
      <w:bCs/>
      <w:kern w:val="28"/>
      <w:sz w:val="32"/>
      <w:szCs w:val="32"/>
    </w:rPr>
  </w:style>
  <w:style w:type="character" w:customStyle="1" w:styleId="Char">
    <w:name w:val="标题 Char"/>
    <w:link w:val="a3"/>
    <w:uiPriority w:val="10"/>
    <w:rsid w:val="00B5307A"/>
    <w:rPr>
      <w:rFonts w:ascii="Cambria" w:eastAsia="宋体" w:hAnsi="Cambria"/>
      <w:b/>
      <w:bCs/>
      <w:kern w:val="28"/>
      <w:sz w:val="32"/>
      <w:szCs w:val="32"/>
    </w:rPr>
  </w:style>
  <w:style w:type="paragraph" w:styleId="a4">
    <w:name w:val="Subtitle"/>
    <w:basedOn w:val="a"/>
    <w:next w:val="a"/>
    <w:link w:val="Char0"/>
    <w:uiPriority w:val="11"/>
    <w:qFormat/>
    <w:rsid w:val="00B5307A"/>
    <w:pPr>
      <w:spacing w:after="60"/>
      <w:jc w:val="center"/>
      <w:outlineLvl w:val="1"/>
    </w:pPr>
    <w:rPr>
      <w:rFonts w:ascii="Cambria" w:eastAsia="宋体" w:hAnsi="Cambria"/>
    </w:rPr>
  </w:style>
  <w:style w:type="character" w:customStyle="1" w:styleId="Char0">
    <w:name w:val="副标题 Char"/>
    <w:link w:val="a4"/>
    <w:uiPriority w:val="11"/>
    <w:rsid w:val="00B5307A"/>
    <w:rPr>
      <w:rFonts w:ascii="Cambria" w:eastAsia="宋体" w:hAnsi="Cambria"/>
      <w:sz w:val="24"/>
      <w:szCs w:val="24"/>
    </w:rPr>
  </w:style>
  <w:style w:type="character" w:styleId="a5">
    <w:name w:val="Strong"/>
    <w:uiPriority w:val="22"/>
    <w:qFormat/>
    <w:rsid w:val="00B5307A"/>
    <w:rPr>
      <w:b/>
      <w:bCs/>
    </w:rPr>
  </w:style>
  <w:style w:type="character" w:styleId="a6">
    <w:name w:val="Emphasis"/>
    <w:uiPriority w:val="20"/>
    <w:qFormat/>
    <w:rsid w:val="00B5307A"/>
    <w:rPr>
      <w:rFonts w:ascii="Calibri" w:hAnsi="Calibri"/>
      <w:b/>
      <w:i/>
      <w:iCs/>
    </w:rPr>
  </w:style>
  <w:style w:type="paragraph" w:styleId="a7">
    <w:name w:val="No Spacing"/>
    <w:basedOn w:val="a"/>
    <w:uiPriority w:val="1"/>
    <w:qFormat/>
    <w:rsid w:val="00B5307A"/>
    <w:rPr>
      <w:szCs w:val="32"/>
    </w:rPr>
  </w:style>
  <w:style w:type="paragraph" w:styleId="a8">
    <w:name w:val="List Paragraph"/>
    <w:basedOn w:val="a"/>
    <w:uiPriority w:val="34"/>
    <w:qFormat/>
    <w:rsid w:val="00B5307A"/>
    <w:pPr>
      <w:ind w:left="720"/>
      <w:contextualSpacing/>
    </w:pPr>
  </w:style>
  <w:style w:type="paragraph" w:styleId="a9">
    <w:name w:val="Quote"/>
    <w:basedOn w:val="a"/>
    <w:next w:val="a"/>
    <w:link w:val="Char1"/>
    <w:uiPriority w:val="29"/>
    <w:qFormat/>
    <w:rsid w:val="00B5307A"/>
    <w:rPr>
      <w:i/>
    </w:rPr>
  </w:style>
  <w:style w:type="character" w:customStyle="1" w:styleId="Char1">
    <w:name w:val="引用 Char"/>
    <w:link w:val="a9"/>
    <w:uiPriority w:val="29"/>
    <w:rsid w:val="00B5307A"/>
    <w:rPr>
      <w:i/>
      <w:sz w:val="24"/>
      <w:szCs w:val="24"/>
    </w:rPr>
  </w:style>
  <w:style w:type="paragraph" w:styleId="aa">
    <w:name w:val="Intense Quote"/>
    <w:basedOn w:val="a"/>
    <w:next w:val="a"/>
    <w:link w:val="Char2"/>
    <w:uiPriority w:val="30"/>
    <w:qFormat/>
    <w:rsid w:val="00B5307A"/>
    <w:pPr>
      <w:ind w:left="720" w:right="720"/>
    </w:pPr>
    <w:rPr>
      <w:b/>
      <w:i/>
      <w:szCs w:val="22"/>
    </w:rPr>
  </w:style>
  <w:style w:type="character" w:customStyle="1" w:styleId="Char2">
    <w:name w:val="明显引用 Char"/>
    <w:link w:val="aa"/>
    <w:uiPriority w:val="30"/>
    <w:rsid w:val="00B5307A"/>
    <w:rPr>
      <w:b/>
      <w:i/>
      <w:sz w:val="24"/>
    </w:rPr>
  </w:style>
  <w:style w:type="character" w:styleId="ab">
    <w:name w:val="Subtle Emphasis"/>
    <w:uiPriority w:val="19"/>
    <w:qFormat/>
    <w:rsid w:val="00B5307A"/>
    <w:rPr>
      <w:i/>
      <w:color w:val="5A5A5A"/>
    </w:rPr>
  </w:style>
  <w:style w:type="character" w:styleId="ac">
    <w:name w:val="Intense Emphasis"/>
    <w:uiPriority w:val="21"/>
    <w:qFormat/>
    <w:rsid w:val="00B5307A"/>
    <w:rPr>
      <w:b/>
      <w:i/>
      <w:sz w:val="24"/>
      <w:szCs w:val="24"/>
      <w:u w:val="single"/>
    </w:rPr>
  </w:style>
  <w:style w:type="character" w:styleId="ad">
    <w:name w:val="Subtle Reference"/>
    <w:uiPriority w:val="31"/>
    <w:qFormat/>
    <w:rsid w:val="00B5307A"/>
    <w:rPr>
      <w:sz w:val="24"/>
      <w:szCs w:val="24"/>
      <w:u w:val="single"/>
    </w:rPr>
  </w:style>
  <w:style w:type="character" w:styleId="ae">
    <w:name w:val="Intense Reference"/>
    <w:uiPriority w:val="32"/>
    <w:qFormat/>
    <w:rsid w:val="00B5307A"/>
    <w:rPr>
      <w:b/>
      <w:sz w:val="24"/>
      <w:u w:val="single"/>
    </w:rPr>
  </w:style>
  <w:style w:type="character" w:styleId="af">
    <w:name w:val="Book Title"/>
    <w:uiPriority w:val="33"/>
    <w:qFormat/>
    <w:rsid w:val="00B5307A"/>
    <w:rPr>
      <w:rFonts w:ascii="Cambria" w:eastAsia="宋体" w:hAnsi="Cambria"/>
      <w:b/>
      <w:i/>
      <w:sz w:val="24"/>
      <w:szCs w:val="24"/>
    </w:rPr>
  </w:style>
  <w:style w:type="paragraph" w:styleId="TOC">
    <w:name w:val="TOC Heading"/>
    <w:basedOn w:val="1"/>
    <w:next w:val="a"/>
    <w:uiPriority w:val="39"/>
    <w:semiHidden/>
    <w:unhideWhenUsed/>
    <w:qFormat/>
    <w:rsid w:val="00B5307A"/>
    <w:pPr>
      <w:outlineLvl w:val="9"/>
    </w:pPr>
  </w:style>
  <w:style w:type="paragraph" w:styleId="af0">
    <w:name w:val="Normal (Web)"/>
    <w:basedOn w:val="a"/>
    <w:uiPriority w:val="99"/>
    <w:semiHidden/>
    <w:unhideWhenUsed/>
    <w:rsid w:val="00162FC7"/>
    <w:pPr>
      <w:spacing w:before="100" w:beforeAutospacing="1" w:after="100" w:afterAutospacing="1"/>
    </w:pPr>
    <w:rPr>
      <w:rFonts w:ascii="宋体" w:eastAsia="宋体" w:hAnsi="宋体" w:cs="宋体"/>
    </w:rPr>
  </w:style>
  <w:style w:type="paragraph" w:styleId="HTML">
    <w:name w:val="HTML Preformatted"/>
    <w:basedOn w:val="a"/>
    <w:link w:val="HTMLChar"/>
    <w:uiPriority w:val="99"/>
    <w:semiHidden/>
    <w:unhideWhenUsed/>
    <w:rsid w:val="00162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rPr>
  </w:style>
  <w:style w:type="character" w:customStyle="1" w:styleId="HTMLChar">
    <w:name w:val="HTML 预设格式 Char"/>
    <w:basedOn w:val="a0"/>
    <w:link w:val="HTML"/>
    <w:uiPriority w:val="99"/>
    <w:semiHidden/>
    <w:rsid w:val="00162FC7"/>
    <w:rPr>
      <w:rFonts w:ascii="宋体" w:eastAsia="宋体" w:hAnsi="宋体" w:cs="宋体"/>
      <w:sz w:val="24"/>
      <w:szCs w:val="24"/>
    </w:rPr>
  </w:style>
  <w:style w:type="paragraph" w:styleId="af1">
    <w:name w:val="Body Text Indent"/>
    <w:basedOn w:val="a"/>
    <w:link w:val="Char3"/>
    <w:uiPriority w:val="99"/>
    <w:semiHidden/>
    <w:unhideWhenUsed/>
    <w:rsid w:val="00162FC7"/>
    <w:pPr>
      <w:spacing w:before="100" w:beforeAutospacing="1" w:after="100" w:afterAutospacing="1"/>
    </w:pPr>
    <w:rPr>
      <w:rFonts w:ascii="宋体" w:eastAsia="宋体" w:hAnsi="宋体" w:cs="宋体"/>
    </w:rPr>
  </w:style>
  <w:style w:type="character" w:customStyle="1" w:styleId="Char3">
    <w:name w:val="正文文本缩进 Char"/>
    <w:basedOn w:val="a0"/>
    <w:link w:val="af1"/>
    <w:uiPriority w:val="99"/>
    <w:semiHidden/>
    <w:rsid w:val="00162FC7"/>
    <w:rPr>
      <w:rFonts w:ascii="宋体" w:eastAsia="宋体" w:hAnsi="宋体" w:cs="宋体"/>
      <w:sz w:val="24"/>
      <w:szCs w:val="24"/>
    </w:rPr>
  </w:style>
  <w:style w:type="character" w:styleId="af2">
    <w:name w:val="Hyperlink"/>
    <w:basedOn w:val="a0"/>
    <w:uiPriority w:val="99"/>
    <w:semiHidden/>
    <w:unhideWhenUsed/>
    <w:rsid w:val="00162FC7"/>
    <w:rPr>
      <w:color w:val="0000FF"/>
      <w:u w:val="single"/>
    </w:rPr>
  </w:style>
  <w:style w:type="paragraph" w:styleId="af3">
    <w:name w:val="header"/>
    <w:basedOn w:val="a"/>
    <w:link w:val="Char4"/>
    <w:uiPriority w:val="99"/>
    <w:unhideWhenUsed/>
    <w:rsid w:val="00933DC9"/>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f3"/>
    <w:uiPriority w:val="99"/>
    <w:rsid w:val="00933DC9"/>
    <w:rPr>
      <w:sz w:val="18"/>
      <w:szCs w:val="18"/>
    </w:rPr>
  </w:style>
  <w:style w:type="paragraph" w:styleId="af4">
    <w:name w:val="footer"/>
    <w:basedOn w:val="a"/>
    <w:link w:val="Char5"/>
    <w:uiPriority w:val="99"/>
    <w:unhideWhenUsed/>
    <w:rsid w:val="00933DC9"/>
    <w:pPr>
      <w:tabs>
        <w:tab w:val="center" w:pos="4153"/>
        <w:tab w:val="right" w:pos="8306"/>
      </w:tabs>
      <w:snapToGrid w:val="0"/>
    </w:pPr>
    <w:rPr>
      <w:sz w:val="18"/>
      <w:szCs w:val="18"/>
    </w:rPr>
  </w:style>
  <w:style w:type="character" w:customStyle="1" w:styleId="Char5">
    <w:name w:val="页脚 Char"/>
    <w:basedOn w:val="a0"/>
    <w:link w:val="af4"/>
    <w:uiPriority w:val="99"/>
    <w:rsid w:val="00933DC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07A"/>
    <w:rPr>
      <w:sz w:val="24"/>
      <w:szCs w:val="24"/>
    </w:rPr>
  </w:style>
  <w:style w:type="paragraph" w:styleId="1">
    <w:name w:val="heading 1"/>
    <w:basedOn w:val="a"/>
    <w:next w:val="a"/>
    <w:link w:val="1Char"/>
    <w:uiPriority w:val="9"/>
    <w:qFormat/>
    <w:rsid w:val="00B5307A"/>
    <w:pPr>
      <w:keepNext/>
      <w:spacing w:before="240" w:after="60"/>
      <w:outlineLvl w:val="0"/>
    </w:pPr>
    <w:rPr>
      <w:rFonts w:ascii="Cambria" w:eastAsia="宋体" w:hAnsi="Cambria"/>
      <w:b/>
      <w:bCs/>
      <w:kern w:val="32"/>
      <w:sz w:val="32"/>
      <w:szCs w:val="32"/>
    </w:rPr>
  </w:style>
  <w:style w:type="paragraph" w:styleId="2">
    <w:name w:val="heading 2"/>
    <w:basedOn w:val="a"/>
    <w:next w:val="a"/>
    <w:link w:val="2Char"/>
    <w:uiPriority w:val="9"/>
    <w:unhideWhenUsed/>
    <w:qFormat/>
    <w:rsid w:val="00B5307A"/>
    <w:pPr>
      <w:keepNext/>
      <w:spacing w:before="240" w:after="60"/>
      <w:outlineLvl w:val="1"/>
    </w:pPr>
    <w:rPr>
      <w:rFonts w:ascii="Cambria" w:eastAsia="宋体" w:hAnsi="Cambria"/>
      <w:b/>
      <w:bCs/>
      <w:i/>
      <w:iCs/>
      <w:sz w:val="28"/>
      <w:szCs w:val="28"/>
    </w:rPr>
  </w:style>
  <w:style w:type="paragraph" w:styleId="3">
    <w:name w:val="heading 3"/>
    <w:basedOn w:val="a"/>
    <w:next w:val="a"/>
    <w:link w:val="3Char"/>
    <w:uiPriority w:val="9"/>
    <w:unhideWhenUsed/>
    <w:qFormat/>
    <w:rsid w:val="00B5307A"/>
    <w:pPr>
      <w:keepNext/>
      <w:spacing w:before="240" w:after="60"/>
      <w:outlineLvl w:val="2"/>
    </w:pPr>
    <w:rPr>
      <w:rFonts w:ascii="Cambria" w:eastAsia="宋体" w:hAnsi="Cambria"/>
      <w:b/>
      <w:bCs/>
      <w:sz w:val="26"/>
      <w:szCs w:val="26"/>
    </w:rPr>
  </w:style>
  <w:style w:type="paragraph" w:styleId="4">
    <w:name w:val="heading 4"/>
    <w:basedOn w:val="a"/>
    <w:next w:val="a"/>
    <w:link w:val="4Char"/>
    <w:uiPriority w:val="9"/>
    <w:unhideWhenUsed/>
    <w:qFormat/>
    <w:rsid w:val="00B5307A"/>
    <w:pPr>
      <w:keepNext/>
      <w:spacing w:before="240" w:after="60"/>
      <w:outlineLvl w:val="3"/>
    </w:pPr>
    <w:rPr>
      <w:b/>
      <w:bCs/>
      <w:sz w:val="28"/>
      <w:szCs w:val="28"/>
    </w:rPr>
  </w:style>
  <w:style w:type="paragraph" w:styleId="5">
    <w:name w:val="heading 5"/>
    <w:basedOn w:val="a"/>
    <w:next w:val="a"/>
    <w:link w:val="5Char"/>
    <w:uiPriority w:val="9"/>
    <w:semiHidden/>
    <w:unhideWhenUsed/>
    <w:qFormat/>
    <w:rsid w:val="00B5307A"/>
    <w:pPr>
      <w:spacing w:before="240" w:after="60"/>
      <w:outlineLvl w:val="4"/>
    </w:pPr>
    <w:rPr>
      <w:b/>
      <w:bCs/>
      <w:i/>
      <w:iCs/>
      <w:sz w:val="26"/>
      <w:szCs w:val="26"/>
    </w:rPr>
  </w:style>
  <w:style w:type="paragraph" w:styleId="6">
    <w:name w:val="heading 6"/>
    <w:basedOn w:val="a"/>
    <w:next w:val="a"/>
    <w:link w:val="6Char"/>
    <w:uiPriority w:val="9"/>
    <w:semiHidden/>
    <w:unhideWhenUsed/>
    <w:qFormat/>
    <w:rsid w:val="00B5307A"/>
    <w:pPr>
      <w:spacing w:before="240" w:after="60"/>
      <w:outlineLvl w:val="5"/>
    </w:pPr>
    <w:rPr>
      <w:b/>
      <w:bCs/>
      <w:sz w:val="22"/>
      <w:szCs w:val="22"/>
    </w:rPr>
  </w:style>
  <w:style w:type="paragraph" w:styleId="7">
    <w:name w:val="heading 7"/>
    <w:basedOn w:val="a"/>
    <w:next w:val="a"/>
    <w:link w:val="7Char"/>
    <w:uiPriority w:val="9"/>
    <w:semiHidden/>
    <w:unhideWhenUsed/>
    <w:qFormat/>
    <w:rsid w:val="00B5307A"/>
    <w:pPr>
      <w:spacing w:before="240" w:after="60"/>
      <w:outlineLvl w:val="6"/>
    </w:pPr>
  </w:style>
  <w:style w:type="paragraph" w:styleId="8">
    <w:name w:val="heading 8"/>
    <w:basedOn w:val="a"/>
    <w:next w:val="a"/>
    <w:link w:val="8Char"/>
    <w:uiPriority w:val="9"/>
    <w:semiHidden/>
    <w:unhideWhenUsed/>
    <w:qFormat/>
    <w:rsid w:val="00B5307A"/>
    <w:pPr>
      <w:spacing w:before="240" w:after="60"/>
      <w:outlineLvl w:val="7"/>
    </w:pPr>
    <w:rPr>
      <w:i/>
      <w:iCs/>
    </w:rPr>
  </w:style>
  <w:style w:type="paragraph" w:styleId="9">
    <w:name w:val="heading 9"/>
    <w:basedOn w:val="a"/>
    <w:next w:val="a"/>
    <w:link w:val="9Char"/>
    <w:uiPriority w:val="9"/>
    <w:semiHidden/>
    <w:unhideWhenUsed/>
    <w:qFormat/>
    <w:rsid w:val="00B5307A"/>
    <w:pPr>
      <w:spacing w:before="240" w:after="60"/>
      <w:outlineLvl w:val="8"/>
    </w:pPr>
    <w:rPr>
      <w:rFonts w:ascii="Cambria" w:eastAsia="宋体"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B5307A"/>
    <w:rPr>
      <w:rFonts w:ascii="Cambria" w:eastAsia="宋体" w:hAnsi="Cambria"/>
      <w:b/>
      <w:bCs/>
      <w:kern w:val="32"/>
      <w:sz w:val="32"/>
      <w:szCs w:val="32"/>
    </w:rPr>
  </w:style>
  <w:style w:type="character" w:customStyle="1" w:styleId="2Char">
    <w:name w:val="标题 2 Char"/>
    <w:link w:val="2"/>
    <w:uiPriority w:val="9"/>
    <w:rsid w:val="00B5307A"/>
    <w:rPr>
      <w:rFonts w:ascii="Cambria" w:eastAsia="宋体" w:hAnsi="Cambria"/>
      <w:b/>
      <w:bCs/>
      <w:i/>
      <w:iCs/>
      <w:sz w:val="28"/>
      <w:szCs w:val="28"/>
    </w:rPr>
  </w:style>
  <w:style w:type="character" w:customStyle="1" w:styleId="3Char">
    <w:name w:val="标题 3 Char"/>
    <w:link w:val="3"/>
    <w:uiPriority w:val="9"/>
    <w:rsid w:val="00B5307A"/>
    <w:rPr>
      <w:rFonts w:ascii="Cambria" w:eastAsia="宋体" w:hAnsi="Cambria"/>
      <w:b/>
      <w:bCs/>
      <w:sz w:val="26"/>
      <w:szCs w:val="26"/>
    </w:rPr>
  </w:style>
  <w:style w:type="character" w:customStyle="1" w:styleId="4Char">
    <w:name w:val="标题 4 Char"/>
    <w:link w:val="4"/>
    <w:uiPriority w:val="9"/>
    <w:rsid w:val="00B5307A"/>
    <w:rPr>
      <w:b/>
      <w:bCs/>
      <w:sz w:val="28"/>
      <w:szCs w:val="28"/>
    </w:rPr>
  </w:style>
  <w:style w:type="character" w:customStyle="1" w:styleId="5Char">
    <w:name w:val="标题 5 Char"/>
    <w:link w:val="5"/>
    <w:uiPriority w:val="9"/>
    <w:semiHidden/>
    <w:rsid w:val="00B5307A"/>
    <w:rPr>
      <w:b/>
      <w:bCs/>
      <w:i/>
      <w:iCs/>
      <w:sz w:val="26"/>
      <w:szCs w:val="26"/>
    </w:rPr>
  </w:style>
  <w:style w:type="character" w:customStyle="1" w:styleId="6Char">
    <w:name w:val="标题 6 Char"/>
    <w:link w:val="6"/>
    <w:uiPriority w:val="9"/>
    <w:semiHidden/>
    <w:rsid w:val="00B5307A"/>
    <w:rPr>
      <w:b/>
      <w:bCs/>
    </w:rPr>
  </w:style>
  <w:style w:type="character" w:customStyle="1" w:styleId="7Char">
    <w:name w:val="标题 7 Char"/>
    <w:link w:val="7"/>
    <w:uiPriority w:val="9"/>
    <w:semiHidden/>
    <w:rsid w:val="00B5307A"/>
    <w:rPr>
      <w:sz w:val="24"/>
      <w:szCs w:val="24"/>
    </w:rPr>
  </w:style>
  <w:style w:type="character" w:customStyle="1" w:styleId="8Char">
    <w:name w:val="标题 8 Char"/>
    <w:link w:val="8"/>
    <w:uiPriority w:val="9"/>
    <w:semiHidden/>
    <w:rsid w:val="00B5307A"/>
    <w:rPr>
      <w:i/>
      <w:iCs/>
      <w:sz w:val="24"/>
      <w:szCs w:val="24"/>
    </w:rPr>
  </w:style>
  <w:style w:type="character" w:customStyle="1" w:styleId="9Char">
    <w:name w:val="标题 9 Char"/>
    <w:link w:val="9"/>
    <w:uiPriority w:val="9"/>
    <w:semiHidden/>
    <w:rsid w:val="00B5307A"/>
    <w:rPr>
      <w:rFonts w:ascii="Cambria" w:eastAsia="宋体" w:hAnsi="Cambria"/>
    </w:rPr>
  </w:style>
  <w:style w:type="paragraph" w:styleId="a3">
    <w:name w:val="Title"/>
    <w:basedOn w:val="a"/>
    <w:next w:val="a"/>
    <w:link w:val="Char"/>
    <w:uiPriority w:val="10"/>
    <w:qFormat/>
    <w:rsid w:val="00B5307A"/>
    <w:pPr>
      <w:spacing w:before="240" w:after="60"/>
      <w:jc w:val="center"/>
      <w:outlineLvl w:val="0"/>
    </w:pPr>
    <w:rPr>
      <w:rFonts w:ascii="Cambria" w:eastAsia="宋体" w:hAnsi="Cambria"/>
      <w:b/>
      <w:bCs/>
      <w:kern w:val="28"/>
      <w:sz w:val="32"/>
      <w:szCs w:val="32"/>
    </w:rPr>
  </w:style>
  <w:style w:type="character" w:customStyle="1" w:styleId="Char">
    <w:name w:val="标题 Char"/>
    <w:link w:val="a3"/>
    <w:uiPriority w:val="10"/>
    <w:rsid w:val="00B5307A"/>
    <w:rPr>
      <w:rFonts w:ascii="Cambria" w:eastAsia="宋体" w:hAnsi="Cambria"/>
      <w:b/>
      <w:bCs/>
      <w:kern w:val="28"/>
      <w:sz w:val="32"/>
      <w:szCs w:val="32"/>
    </w:rPr>
  </w:style>
  <w:style w:type="paragraph" w:styleId="a4">
    <w:name w:val="Subtitle"/>
    <w:basedOn w:val="a"/>
    <w:next w:val="a"/>
    <w:link w:val="Char0"/>
    <w:uiPriority w:val="11"/>
    <w:qFormat/>
    <w:rsid w:val="00B5307A"/>
    <w:pPr>
      <w:spacing w:after="60"/>
      <w:jc w:val="center"/>
      <w:outlineLvl w:val="1"/>
    </w:pPr>
    <w:rPr>
      <w:rFonts w:ascii="Cambria" w:eastAsia="宋体" w:hAnsi="Cambria"/>
    </w:rPr>
  </w:style>
  <w:style w:type="character" w:customStyle="1" w:styleId="Char0">
    <w:name w:val="副标题 Char"/>
    <w:link w:val="a4"/>
    <w:uiPriority w:val="11"/>
    <w:rsid w:val="00B5307A"/>
    <w:rPr>
      <w:rFonts w:ascii="Cambria" w:eastAsia="宋体" w:hAnsi="Cambria"/>
      <w:sz w:val="24"/>
      <w:szCs w:val="24"/>
    </w:rPr>
  </w:style>
  <w:style w:type="character" w:styleId="a5">
    <w:name w:val="Strong"/>
    <w:uiPriority w:val="22"/>
    <w:qFormat/>
    <w:rsid w:val="00B5307A"/>
    <w:rPr>
      <w:b/>
      <w:bCs/>
    </w:rPr>
  </w:style>
  <w:style w:type="character" w:styleId="a6">
    <w:name w:val="Emphasis"/>
    <w:uiPriority w:val="20"/>
    <w:qFormat/>
    <w:rsid w:val="00B5307A"/>
    <w:rPr>
      <w:rFonts w:ascii="Calibri" w:hAnsi="Calibri"/>
      <w:b/>
      <w:i/>
      <w:iCs/>
    </w:rPr>
  </w:style>
  <w:style w:type="paragraph" w:styleId="a7">
    <w:name w:val="No Spacing"/>
    <w:basedOn w:val="a"/>
    <w:uiPriority w:val="1"/>
    <w:qFormat/>
    <w:rsid w:val="00B5307A"/>
    <w:rPr>
      <w:szCs w:val="32"/>
    </w:rPr>
  </w:style>
  <w:style w:type="paragraph" w:styleId="a8">
    <w:name w:val="List Paragraph"/>
    <w:basedOn w:val="a"/>
    <w:uiPriority w:val="34"/>
    <w:qFormat/>
    <w:rsid w:val="00B5307A"/>
    <w:pPr>
      <w:ind w:left="720"/>
      <w:contextualSpacing/>
    </w:pPr>
  </w:style>
  <w:style w:type="paragraph" w:styleId="a9">
    <w:name w:val="Quote"/>
    <w:basedOn w:val="a"/>
    <w:next w:val="a"/>
    <w:link w:val="Char1"/>
    <w:uiPriority w:val="29"/>
    <w:qFormat/>
    <w:rsid w:val="00B5307A"/>
    <w:rPr>
      <w:i/>
    </w:rPr>
  </w:style>
  <w:style w:type="character" w:customStyle="1" w:styleId="Char1">
    <w:name w:val="引用 Char"/>
    <w:link w:val="a9"/>
    <w:uiPriority w:val="29"/>
    <w:rsid w:val="00B5307A"/>
    <w:rPr>
      <w:i/>
      <w:sz w:val="24"/>
      <w:szCs w:val="24"/>
    </w:rPr>
  </w:style>
  <w:style w:type="paragraph" w:styleId="aa">
    <w:name w:val="Intense Quote"/>
    <w:basedOn w:val="a"/>
    <w:next w:val="a"/>
    <w:link w:val="Char2"/>
    <w:uiPriority w:val="30"/>
    <w:qFormat/>
    <w:rsid w:val="00B5307A"/>
    <w:pPr>
      <w:ind w:left="720" w:right="720"/>
    </w:pPr>
    <w:rPr>
      <w:b/>
      <w:i/>
      <w:szCs w:val="22"/>
    </w:rPr>
  </w:style>
  <w:style w:type="character" w:customStyle="1" w:styleId="Char2">
    <w:name w:val="明显引用 Char"/>
    <w:link w:val="aa"/>
    <w:uiPriority w:val="30"/>
    <w:rsid w:val="00B5307A"/>
    <w:rPr>
      <w:b/>
      <w:i/>
      <w:sz w:val="24"/>
    </w:rPr>
  </w:style>
  <w:style w:type="character" w:styleId="ab">
    <w:name w:val="Subtle Emphasis"/>
    <w:uiPriority w:val="19"/>
    <w:qFormat/>
    <w:rsid w:val="00B5307A"/>
    <w:rPr>
      <w:i/>
      <w:color w:val="5A5A5A"/>
    </w:rPr>
  </w:style>
  <w:style w:type="character" w:styleId="ac">
    <w:name w:val="Intense Emphasis"/>
    <w:uiPriority w:val="21"/>
    <w:qFormat/>
    <w:rsid w:val="00B5307A"/>
    <w:rPr>
      <w:b/>
      <w:i/>
      <w:sz w:val="24"/>
      <w:szCs w:val="24"/>
      <w:u w:val="single"/>
    </w:rPr>
  </w:style>
  <w:style w:type="character" w:styleId="ad">
    <w:name w:val="Subtle Reference"/>
    <w:uiPriority w:val="31"/>
    <w:qFormat/>
    <w:rsid w:val="00B5307A"/>
    <w:rPr>
      <w:sz w:val="24"/>
      <w:szCs w:val="24"/>
      <w:u w:val="single"/>
    </w:rPr>
  </w:style>
  <w:style w:type="character" w:styleId="ae">
    <w:name w:val="Intense Reference"/>
    <w:uiPriority w:val="32"/>
    <w:qFormat/>
    <w:rsid w:val="00B5307A"/>
    <w:rPr>
      <w:b/>
      <w:sz w:val="24"/>
      <w:u w:val="single"/>
    </w:rPr>
  </w:style>
  <w:style w:type="character" w:styleId="af">
    <w:name w:val="Book Title"/>
    <w:uiPriority w:val="33"/>
    <w:qFormat/>
    <w:rsid w:val="00B5307A"/>
    <w:rPr>
      <w:rFonts w:ascii="Cambria" w:eastAsia="宋体" w:hAnsi="Cambria"/>
      <w:b/>
      <w:i/>
      <w:sz w:val="24"/>
      <w:szCs w:val="24"/>
    </w:rPr>
  </w:style>
  <w:style w:type="paragraph" w:styleId="TOC">
    <w:name w:val="TOC Heading"/>
    <w:basedOn w:val="1"/>
    <w:next w:val="a"/>
    <w:uiPriority w:val="39"/>
    <w:semiHidden/>
    <w:unhideWhenUsed/>
    <w:qFormat/>
    <w:rsid w:val="00B5307A"/>
    <w:pPr>
      <w:outlineLvl w:val="9"/>
    </w:pPr>
  </w:style>
  <w:style w:type="paragraph" w:styleId="af0">
    <w:name w:val="Normal (Web)"/>
    <w:basedOn w:val="a"/>
    <w:uiPriority w:val="99"/>
    <w:semiHidden/>
    <w:unhideWhenUsed/>
    <w:rsid w:val="00162FC7"/>
    <w:pPr>
      <w:spacing w:before="100" w:beforeAutospacing="1" w:after="100" w:afterAutospacing="1"/>
    </w:pPr>
    <w:rPr>
      <w:rFonts w:ascii="宋体" w:eastAsia="宋体" w:hAnsi="宋体" w:cs="宋体"/>
    </w:rPr>
  </w:style>
  <w:style w:type="paragraph" w:styleId="HTML">
    <w:name w:val="HTML Preformatted"/>
    <w:basedOn w:val="a"/>
    <w:link w:val="HTMLChar"/>
    <w:uiPriority w:val="99"/>
    <w:semiHidden/>
    <w:unhideWhenUsed/>
    <w:rsid w:val="00162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rPr>
  </w:style>
  <w:style w:type="character" w:customStyle="1" w:styleId="HTMLChar">
    <w:name w:val="HTML 预设格式 Char"/>
    <w:basedOn w:val="a0"/>
    <w:link w:val="HTML"/>
    <w:uiPriority w:val="99"/>
    <w:semiHidden/>
    <w:rsid w:val="00162FC7"/>
    <w:rPr>
      <w:rFonts w:ascii="宋体" w:eastAsia="宋体" w:hAnsi="宋体" w:cs="宋体"/>
      <w:sz w:val="24"/>
      <w:szCs w:val="24"/>
    </w:rPr>
  </w:style>
  <w:style w:type="paragraph" w:styleId="af1">
    <w:name w:val="Body Text Indent"/>
    <w:basedOn w:val="a"/>
    <w:link w:val="Char3"/>
    <w:uiPriority w:val="99"/>
    <w:semiHidden/>
    <w:unhideWhenUsed/>
    <w:rsid w:val="00162FC7"/>
    <w:pPr>
      <w:spacing w:before="100" w:beforeAutospacing="1" w:after="100" w:afterAutospacing="1"/>
    </w:pPr>
    <w:rPr>
      <w:rFonts w:ascii="宋体" w:eastAsia="宋体" w:hAnsi="宋体" w:cs="宋体"/>
    </w:rPr>
  </w:style>
  <w:style w:type="character" w:customStyle="1" w:styleId="Char3">
    <w:name w:val="正文文本缩进 Char"/>
    <w:basedOn w:val="a0"/>
    <w:link w:val="af1"/>
    <w:uiPriority w:val="99"/>
    <w:semiHidden/>
    <w:rsid w:val="00162FC7"/>
    <w:rPr>
      <w:rFonts w:ascii="宋体" w:eastAsia="宋体" w:hAnsi="宋体" w:cs="宋体"/>
      <w:sz w:val="24"/>
      <w:szCs w:val="24"/>
    </w:rPr>
  </w:style>
  <w:style w:type="character" w:styleId="af2">
    <w:name w:val="Hyperlink"/>
    <w:basedOn w:val="a0"/>
    <w:uiPriority w:val="99"/>
    <w:semiHidden/>
    <w:unhideWhenUsed/>
    <w:rsid w:val="00162FC7"/>
    <w:rPr>
      <w:color w:val="0000FF"/>
      <w:u w:val="single"/>
    </w:rPr>
  </w:style>
  <w:style w:type="paragraph" w:styleId="af3">
    <w:name w:val="header"/>
    <w:basedOn w:val="a"/>
    <w:link w:val="Char4"/>
    <w:uiPriority w:val="99"/>
    <w:unhideWhenUsed/>
    <w:rsid w:val="00933DC9"/>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f3"/>
    <w:uiPriority w:val="99"/>
    <w:rsid w:val="00933DC9"/>
    <w:rPr>
      <w:sz w:val="18"/>
      <w:szCs w:val="18"/>
    </w:rPr>
  </w:style>
  <w:style w:type="paragraph" w:styleId="af4">
    <w:name w:val="footer"/>
    <w:basedOn w:val="a"/>
    <w:link w:val="Char5"/>
    <w:uiPriority w:val="99"/>
    <w:unhideWhenUsed/>
    <w:rsid w:val="00933DC9"/>
    <w:pPr>
      <w:tabs>
        <w:tab w:val="center" w:pos="4153"/>
        <w:tab w:val="right" w:pos="8306"/>
      </w:tabs>
      <w:snapToGrid w:val="0"/>
    </w:pPr>
    <w:rPr>
      <w:sz w:val="18"/>
      <w:szCs w:val="18"/>
    </w:rPr>
  </w:style>
  <w:style w:type="character" w:customStyle="1" w:styleId="Char5">
    <w:name w:val="页脚 Char"/>
    <w:basedOn w:val="a0"/>
    <w:link w:val="af4"/>
    <w:uiPriority w:val="99"/>
    <w:rsid w:val="00933DC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758593">
      <w:bodyDiv w:val="1"/>
      <w:marLeft w:val="0"/>
      <w:marRight w:val="0"/>
      <w:marTop w:val="0"/>
      <w:marBottom w:val="0"/>
      <w:divBdr>
        <w:top w:val="none" w:sz="0" w:space="0" w:color="F7975B"/>
        <w:left w:val="none" w:sz="0" w:space="0" w:color="F7975B"/>
        <w:bottom w:val="none" w:sz="0" w:space="0" w:color="F7975B"/>
        <w:right w:val="none" w:sz="0" w:space="0" w:color="F7975B"/>
      </w:divBdr>
      <w:divsChild>
        <w:div w:id="456945806">
          <w:marLeft w:val="0"/>
          <w:marRight w:val="0"/>
          <w:marTop w:val="0"/>
          <w:marBottom w:val="0"/>
          <w:divBdr>
            <w:top w:val="none" w:sz="0" w:space="0" w:color="auto"/>
            <w:left w:val="none" w:sz="0" w:space="0" w:color="auto"/>
            <w:bottom w:val="none" w:sz="0" w:space="0" w:color="auto"/>
            <w:right w:val="none" w:sz="0" w:space="0" w:color="auto"/>
          </w:divBdr>
          <w:divsChild>
            <w:div w:id="12539407">
              <w:marLeft w:val="0"/>
              <w:marRight w:val="0"/>
              <w:marTop w:val="0"/>
              <w:marBottom w:val="0"/>
              <w:divBdr>
                <w:top w:val="none" w:sz="0" w:space="0" w:color="auto"/>
                <w:left w:val="none" w:sz="0" w:space="0" w:color="auto"/>
                <w:bottom w:val="none" w:sz="0" w:space="0" w:color="auto"/>
                <w:right w:val="none" w:sz="0" w:space="0" w:color="auto"/>
              </w:divBdr>
              <w:divsChild>
                <w:div w:id="1794210438">
                  <w:marLeft w:val="0"/>
                  <w:marRight w:val="0"/>
                  <w:marTop w:val="0"/>
                  <w:marBottom w:val="0"/>
                  <w:divBdr>
                    <w:top w:val="none" w:sz="0" w:space="0" w:color="auto"/>
                    <w:left w:val="none" w:sz="0" w:space="0" w:color="auto"/>
                    <w:bottom w:val="none" w:sz="0" w:space="0" w:color="auto"/>
                    <w:right w:val="none" w:sz="0" w:space="0" w:color="auto"/>
                  </w:divBdr>
                  <w:divsChild>
                    <w:div w:id="1256094972">
                      <w:marLeft w:val="0"/>
                      <w:marRight w:val="0"/>
                      <w:marTop w:val="0"/>
                      <w:marBottom w:val="0"/>
                      <w:divBdr>
                        <w:top w:val="none" w:sz="0" w:space="0" w:color="auto"/>
                        <w:left w:val="none" w:sz="0" w:space="0" w:color="auto"/>
                        <w:bottom w:val="none" w:sz="0" w:space="0" w:color="auto"/>
                        <w:right w:val="none" w:sz="0" w:space="0" w:color="auto"/>
                      </w:divBdr>
                      <w:divsChild>
                        <w:div w:id="1449279835">
                          <w:marLeft w:val="0"/>
                          <w:marRight w:val="0"/>
                          <w:marTop w:val="0"/>
                          <w:marBottom w:val="0"/>
                          <w:divBdr>
                            <w:top w:val="none" w:sz="0" w:space="0" w:color="auto"/>
                            <w:left w:val="none" w:sz="0" w:space="0" w:color="auto"/>
                            <w:bottom w:val="none" w:sz="0" w:space="0" w:color="auto"/>
                            <w:right w:val="none" w:sz="0" w:space="0" w:color="auto"/>
                          </w:divBdr>
                          <w:divsChild>
                            <w:div w:id="2011331688">
                              <w:marLeft w:val="0"/>
                              <w:marRight w:val="0"/>
                              <w:marTop w:val="0"/>
                              <w:marBottom w:val="0"/>
                              <w:divBdr>
                                <w:top w:val="none" w:sz="0" w:space="0" w:color="auto"/>
                                <w:left w:val="none" w:sz="0" w:space="0" w:color="auto"/>
                                <w:bottom w:val="none" w:sz="0" w:space="0" w:color="auto"/>
                                <w:right w:val="none" w:sz="0" w:space="0" w:color="auto"/>
                              </w:divBdr>
                              <w:divsChild>
                                <w:div w:id="129703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011794">
      <w:bodyDiv w:val="1"/>
      <w:marLeft w:val="0"/>
      <w:marRight w:val="0"/>
      <w:marTop w:val="0"/>
      <w:marBottom w:val="0"/>
      <w:divBdr>
        <w:top w:val="none" w:sz="0" w:space="0" w:color="auto"/>
        <w:left w:val="none" w:sz="0" w:space="0" w:color="auto"/>
        <w:bottom w:val="none" w:sz="0" w:space="0" w:color="auto"/>
        <w:right w:val="none" w:sz="0" w:space="0" w:color="auto"/>
      </w:divBdr>
      <w:divsChild>
        <w:div w:id="3292729">
          <w:marLeft w:val="0"/>
          <w:marRight w:val="0"/>
          <w:marTop w:val="0"/>
          <w:marBottom w:val="0"/>
          <w:divBdr>
            <w:top w:val="none" w:sz="0" w:space="0" w:color="auto"/>
            <w:left w:val="none" w:sz="0" w:space="0" w:color="auto"/>
            <w:bottom w:val="none" w:sz="0" w:space="0" w:color="auto"/>
            <w:right w:val="none" w:sz="0" w:space="0" w:color="auto"/>
          </w:divBdr>
          <w:divsChild>
            <w:div w:id="1732577110">
              <w:marLeft w:val="0"/>
              <w:marRight w:val="0"/>
              <w:marTop w:val="0"/>
              <w:marBottom w:val="0"/>
              <w:divBdr>
                <w:top w:val="none" w:sz="0" w:space="0" w:color="auto"/>
                <w:left w:val="none" w:sz="0" w:space="0" w:color="auto"/>
                <w:bottom w:val="none" w:sz="0" w:space="0" w:color="auto"/>
                <w:right w:val="none" w:sz="0" w:space="0" w:color="auto"/>
              </w:divBdr>
              <w:divsChild>
                <w:div w:id="1533035280">
                  <w:marLeft w:val="0"/>
                  <w:marRight w:val="0"/>
                  <w:marTop w:val="0"/>
                  <w:marBottom w:val="0"/>
                  <w:divBdr>
                    <w:top w:val="none" w:sz="0" w:space="0" w:color="auto"/>
                    <w:left w:val="none" w:sz="0" w:space="0" w:color="auto"/>
                    <w:bottom w:val="none" w:sz="0" w:space="0" w:color="auto"/>
                    <w:right w:val="none" w:sz="0" w:space="0" w:color="auto"/>
                  </w:divBdr>
                  <w:divsChild>
                    <w:div w:id="741101135">
                      <w:marLeft w:val="0"/>
                      <w:marRight w:val="0"/>
                      <w:marTop w:val="0"/>
                      <w:marBottom w:val="0"/>
                      <w:divBdr>
                        <w:top w:val="none" w:sz="0" w:space="0" w:color="auto"/>
                        <w:left w:val="none" w:sz="0" w:space="0" w:color="auto"/>
                        <w:bottom w:val="none" w:sz="0" w:space="0" w:color="auto"/>
                        <w:right w:val="none" w:sz="0" w:space="0" w:color="auto"/>
                      </w:divBdr>
                      <w:divsChild>
                        <w:div w:id="116412740">
                          <w:marLeft w:val="0"/>
                          <w:marRight w:val="0"/>
                          <w:marTop w:val="0"/>
                          <w:marBottom w:val="0"/>
                          <w:divBdr>
                            <w:top w:val="none" w:sz="0" w:space="0" w:color="auto"/>
                            <w:left w:val="none" w:sz="0" w:space="0" w:color="auto"/>
                            <w:bottom w:val="none" w:sz="0" w:space="0" w:color="auto"/>
                            <w:right w:val="none" w:sz="0" w:space="0" w:color="auto"/>
                          </w:divBdr>
                          <w:divsChild>
                            <w:div w:id="1783188659">
                              <w:marLeft w:val="0"/>
                              <w:marRight w:val="0"/>
                              <w:marTop w:val="0"/>
                              <w:marBottom w:val="0"/>
                              <w:divBdr>
                                <w:top w:val="none" w:sz="0" w:space="0" w:color="auto"/>
                                <w:left w:val="none" w:sz="0" w:space="0" w:color="auto"/>
                                <w:bottom w:val="none" w:sz="0" w:space="0" w:color="auto"/>
                                <w:right w:val="none" w:sz="0" w:space="0" w:color="auto"/>
                              </w:divBdr>
                              <w:divsChild>
                                <w:div w:id="25467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236</Words>
  <Characters>1349</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2017-10-11T08:44:00Z</dcterms:created>
  <dc:creator>401</dc:creator>
  <lastModifiedBy>李新禄</lastModifiedBy>
  <dcterms:modified xsi:type="dcterms:W3CDTF">2018-09-07T08:10:00Z</dcterms:modified>
  <revision>34</revision>
</coreProperties>
</file>